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C10" w:rsidRPr="006F63CF" w:rsidRDefault="00CF6C10" w:rsidP="00CF6C10">
      <w:pPr>
        <w:rPr>
          <w:rFonts w:ascii="Trebuchet MS" w:hAnsi="Trebuchet MS"/>
          <w:b/>
          <w:sz w:val="24"/>
          <w:szCs w:val="24"/>
        </w:rPr>
      </w:pPr>
      <w:r w:rsidRPr="006F63CF">
        <w:rPr>
          <w:rFonts w:ascii="Trebuchet MS" w:hAnsi="Trebuchet MS"/>
          <w:sz w:val="24"/>
          <w:szCs w:val="24"/>
        </w:rPr>
        <w:t xml:space="preserve">Activity 2 </w:t>
      </w:r>
    </w:p>
    <w:p w:rsidR="00CF6C10" w:rsidRPr="006F63CF" w:rsidRDefault="00CF6C10" w:rsidP="00CF6C10">
      <w:pPr>
        <w:pStyle w:val="ListParagraph"/>
        <w:numPr>
          <w:ilvl w:val="0"/>
          <w:numId w:val="2"/>
        </w:numPr>
        <w:rPr>
          <w:rFonts w:ascii="Trebuchet MS" w:hAnsi="Trebuchet MS"/>
          <w:sz w:val="24"/>
          <w:szCs w:val="24"/>
        </w:rPr>
      </w:pPr>
      <w:r w:rsidRPr="006F63CF">
        <w:rPr>
          <w:rFonts w:ascii="Trebuchet MS" w:hAnsi="Trebuchet MS"/>
          <w:sz w:val="24"/>
          <w:szCs w:val="24"/>
        </w:rPr>
        <w:t>Using the table you created relating the price of bus tokens, fries, and total amount spent, find the number of tokens and fries Pat can buy with 32 dollars. Fill in the following table to show different numbers of bus tokens and fries he could buy with his allowance.</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6"/>
        <w:gridCol w:w="1916"/>
        <w:gridCol w:w="1916"/>
      </w:tblGrid>
      <w:tr w:rsidR="00CF6C10" w:rsidRPr="006F63CF" w:rsidTr="00432535">
        <w:tc>
          <w:tcPr>
            <w:tcW w:w="1915" w:type="dxa"/>
            <w:shd w:val="clear" w:color="auto" w:fill="auto"/>
          </w:tcPr>
          <w:p w:rsidR="00CF6C10" w:rsidRPr="006F63CF" w:rsidRDefault="00CF6C10" w:rsidP="00432535">
            <w:pPr>
              <w:rPr>
                <w:rFonts w:ascii="Trebuchet MS" w:hAnsi="Trebuchet MS"/>
                <w:sz w:val="24"/>
                <w:szCs w:val="24"/>
              </w:rPr>
            </w:pPr>
            <w:r w:rsidRPr="006F63CF">
              <w:rPr>
                <w:rFonts w:ascii="Trebuchet MS" w:hAnsi="Trebuchet MS"/>
                <w:sz w:val="24"/>
                <w:szCs w:val="24"/>
              </w:rPr>
              <w:t>Price/fries</w:t>
            </w:r>
          </w:p>
        </w:tc>
        <w:tc>
          <w:tcPr>
            <w:tcW w:w="1915" w:type="dxa"/>
            <w:shd w:val="clear" w:color="auto" w:fill="auto"/>
          </w:tcPr>
          <w:p w:rsidR="00CF6C10" w:rsidRPr="006F63CF" w:rsidRDefault="00CF6C10" w:rsidP="00432535">
            <w:pPr>
              <w:rPr>
                <w:rFonts w:ascii="Trebuchet MS" w:hAnsi="Trebuchet MS"/>
                <w:sz w:val="24"/>
                <w:szCs w:val="24"/>
              </w:rPr>
            </w:pPr>
            <w:r w:rsidRPr="006F63CF">
              <w:rPr>
                <w:rFonts w:ascii="Trebuchet MS" w:hAnsi="Trebuchet MS"/>
                <w:sz w:val="24"/>
                <w:szCs w:val="24"/>
              </w:rPr>
              <w:t>Number of fries</w:t>
            </w:r>
          </w:p>
        </w:tc>
        <w:tc>
          <w:tcPr>
            <w:tcW w:w="1916" w:type="dxa"/>
          </w:tcPr>
          <w:p w:rsidR="00CF6C10" w:rsidRPr="006F63CF" w:rsidRDefault="00CF6C10" w:rsidP="00432535">
            <w:pPr>
              <w:rPr>
                <w:rFonts w:ascii="Trebuchet MS" w:hAnsi="Trebuchet MS"/>
                <w:sz w:val="24"/>
                <w:szCs w:val="24"/>
              </w:rPr>
            </w:pPr>
            <w:r w:rsidRPr="006F63CF">
              <w:rPr>
                <w:rFonts w:ascii="Trebuchet MS" w:hAnsi="Trebuchet MS"/>
                <w:sz w:val="24"/>
                <w:szCs w:val="24"/>
              </w:rPr>
              <w:t>Price/token</w:t>
            </w:r>
          </w:p>
        </w:tc>
        <w:tc>
          <w:tcPr>
            <w:tcW w:w="1916" w:type="dxa"/>
          </w:tcPr>
          <w:p w:rsidR="00CF6C10" w:rsidRPr="006F63CF" w:rsidRDefault="00CF6C10" w:rsidP="00432535">
            <w:pPr>
              <w:rPr>
                <w:rFonts w:ascii="Trebuchet MS" w:hAnsi="Trebuchet MS"/>
                <w:sz w:val="24"/>
                <w:szCs w:val="24"/>
              </w:rPr>
            </w:pPr>
            <w:r w:rsidRPr="006F63CF">
              <w:rPr>
                <w:rFonts w:ascii="Trebuchet MS" w:hAnsi="Trebuchet MS"/>
                <w:sz w:val="24"/>
                <w:szCs w:val="24"/>
              </w:rPr>
              <w:t>Number of tokens</w:t>
            </w:r>
          </w:p>
        </w:tc>
        <w:tc>
          <w:tcPr>
            <w:tcW w:w="1916" w:type="dxa"/>
            <w:shd w:val="clear" w:color="auto" w:fill="auto"/>
          </w:tcPr>
          <w:p w:rsidR="00CF6C10" w:rsidRPr="006F63CF" w:rsidRDefault="00CF6C10" w:rsidP="00432535">
            <w:pPr>
              <w:jc w:val="center"/>
              <w:rPr>
                <w:rFonts w:ascii="Trebuchet MS" w:hAnsi="Trebuchet MS"/>
                <w:sz w:val="24"/>
                <w:szCs w:val="24"/>
              </w:rPr>
            </w:pPr>
            <w:r w:rsidRPr="006F63CF">
              <w:rPr>
                <w:rFonts w:ascii="Trebuchet MS" w:hAnsi="Trebuchet MS"/>
                <w:sz w:val="24"/>
                <w:szCs w:val="24"/>
              </w:rPr>
              <w:t>Total Spent</w:t>
            </w:r>
          </w:p>
        </w:tc>
      </w:tr>
      <w:tr w:rsidR="00CF6C10" w:rsidRPr="006F63CF" w:rsidTr="00432535">
        <w:tc>
          <w:tcPr>
            <w:tcW w:w="1915" w:type="dxa"/>
            <w:shd w:val="clear" w:color="auto" w:fill="auto"/>
          </w:tcPr>
          <w:p w:rsidR="00CF6C10" w:rsidRPr="006F63CF" w:rsidRDefault="00CF6C10" w:rsidP="00432535">
            <w:pPr>
              <w:jc w:val="center"/>
              <w:rPr>
                <w:rFonts w:ascii="Trebuchet MS" w:hAnsi="Trebuchet MS"/>
                <w:sz w:val="24"/>
                <w:szCs w:val="24"/>
              </w:rPr>
            </w:pPr>
            <w:r w:rsidRPr="006F63CF">
              <w:rPr>
                <w:rFonts w:ascii="Trebuchet MS" w:hAnsi="Trebuchet MS"/>
                <w:sz w:val="24"/>
                <w:szCs w:val="24"/>
              </w:rPr>
              <w:t>$1</w:t>
            </w:r>
          </w:p>
        </w:tc>
        <w:tc>
          <w:tcPr>
            <w:tcW w:w="1915" w:type="dxa"/>
            <w:shd w:val="clear" w:color="auto" w:fill="auto"/>
          </w:tcPr>
          <w:p w:rsidR="00CF6C10" w:rsidRPr="006F63CF" w:rsidRDefault="00CF6C10" w:rsidP="00432535">
            <w:pPr>
              <w:jc w:val="center"/>
              <w:rPr>
                <w:rFonts w:ascii="Trebuchet MS" w:hAnsi="Trebuchet MS"/>
                <w:sz w:val="24"/>
                <w:szCs w:val="24"/>
              </w:rPr>
            </w:pPr>
            <w:r w:rsidRPr="006F63CF">
              <w:rPr>
                <w:rFonts w:ascii="Trebuchet MS" w:hAnsi="Trebuchet MS"/>
                <w:sz w:val="24"/>
                <w:szCs w:val="24"/>
              </w:rPr>
              <w:t>32</w:t>
            </w:r>
          </w:p>
        </w:tc>
        <w:tc>
          <w:tcPr>
            <w:tcW w:w="1916" w:type="dxa"/>
          </w:tcPr>
          <w:p w:rsidR="00CF6C10" w:rsidRPr="006F63CF" w:rsidRDefault="00CF6C10" w:rsidP="00432535">
            <w:pPr>
              <w:jc w:val="center"/>
              <w:rPr>
                <w:rFonts w:ascii="Trebuchet MS" w:hAnsi="Trebuchet MS"/>
                <w:sz w:val="24"/>
                <w:szCs w:val="24"/>
              </w:rPr>
            </w:pPr>
            <w:r w:rsidRPr="006F63CF">
              <w:rPr>
                <w:rFonts w:ascii="Trebuchet MS" w:hAnsi="Trebuchet MS"/>
                <w:sz w:val="24"/>
                <w:szCs w:val="24"/>
              </w:rPr>
              <w:t>$2</w:t>
            </w:r>
          </w:p>
        </w:tc>
        <w:tc>
          <w:tcPr>
            <w:tcW w:w="1916" w:type="dxa"/>
          </w:tcPr>
          <w:p w:rsidR="00CF6C10" w:rsidRPr="006F63CF" w:rsidRDefault="00CF6C10" w:rsidP="00432535">
            <w:pPr>
              <w:jc w:val="center"/>
              <w:rPr>
                <w:rFonts w:ascii="Trebuchet MS" w:hAnsi="Trebuchet MS"/>
                <w:sz w:val="24"/>
                <w:szCs w:val="24"/>
              </w:rPr>
            </w:pPr>
            <w:r w:rsidRPr="006F63CF">
              <w:rPr>
                <w:rFonts w:ascii="Trebuchet MS" w:hAnsi="Trebuchet MS"/>
                <w:sz w:val="24"/>
                <w:szCs w:val="24"/>
              </w:rPr>
              <w:t>0</w:t>
            </w:r>
          </w:p>
        </w:tc>
        <w:tc>
          <w:tcPr>
            <w:tcW w:w="1916" w:type="dxa"/>
            <w:shd w:val="clear" w:color="auto" w:fill="auto"/>
          </w:tcPr>
          <w:p w:rsidR="00CF6C10" w:rsidRPr="006F63CF" w:rsidRDefault="00CF6C10" w:rsidP="00432535">
            <w:pPr>
              <w:jc w:val="center"/>
              <w:rPr>
                <w:rFonts w:ascii="Trebuchet MS" w:hAnsi="Trebuchet MS"/>
                <w:sz w:val="24"/>
                <w:szCs w:val="24"/>
              </w:rPr>
            </w:pPr>
            <w:r w:rsidRPr="006F63CF">
              <w:rPr>
                <w:rFonts w:ascii="Trebuchet MS" w:hAnsi="Trebuchet MS"/>
                <w:sz w:val="24"/>
                <w:szCs w:val="24"/>
              </w:rPr>
              <w:t>$32</w:t>
            </w:r>
          </w:p>
        </w:tc>
      </w:tr>
      <w:tr w:rsidR="00CF6C10" w:rsidRPr="006F63CF" w:rsidTr="00432535">
        <w:tc>
          <w:tcPr>
            <w:tcW w:w="1915" w:type="dxa"/>
            <w:shd w:val="clear" w:color="auto" w:fill="auto"/>
          </w:tcPr>
          <w:p w:rsidR="00CF6C10" w:rsidRPr="006F63CF" w:rsidRDefault="00CF6C10" w:rsidP="00432535">
            <w:pPr>
              <w:jc w:val="center"/>
              <w:rPr>
                <w:rFonts w:ascii="Trebuchet MS" w:hAnsi="Trebuchet MS"/>
                <w:b/>
                <w:sz w:val="24"/>
                <w:szCs w:val="24"/>
              </w:rPr>
            </w:pPr>
          </w:p>
        </w:tc>
        <w:tc>
          <w:tcPr>
            <w:tcW w:w="1915" w:type="dxa"/>
            <w:shd w:val="clear" w:color="auto" w:fill="auto"/>
          </w:tcPr>
          <w:p w:rsidR="00CF6C10" w:rsidRPr="006F63CF" w:rsidRDefault="00CF6C10" w:rsidP="00432535">
            <w:pPr>
              <w:jc w:val="center"/>
              <w:rPr>
                <w:rFonts w:ascii="Trebuchet MS" w:hAnsi="Trebuchet MS"/>
                <w:b/>
                <w:sz w:val="24"/>
                <w:szCs w:val="24"/>
              </w:rPr>
            </w:pPr>
          </w:p>
        </w:tc>
        <w:tc>
          <w:tcPr>
            <w:tcW w:w="1916" w:type="dxa"/>
          </w:tcPr>
          <w:p w:rsidR="00CF6C10" w:rsidRPr="006F63CF" w:rsidRDefault="00CF6C10" w:rsidP="00432535">
            <w:pPr>
              <w:jc w:val="center"/>
              <w:rPr>
                <w:rFonts w:ascii="Trebuchet MS" w:hAnsi="Trebuchet MS"/>
                <w:b/>
                <w:sz w:val="24"/>
                <w:szCs w:val="24"/>
              </w:rPr>
            </w:pPr>
          </w:p>
        </w:tc>
        <w:tc>
          <w:tcPr>
            <w:tcW w:w="1916" w:type="dxa"/>
          </w:tcPr>
          <w:p w:rsidR="00CF6C10" w:rsidRPr="006F63CF" w:rsidRDefault="00CF6C10" w:rsidP="00432535">
            <w:pPr>
              <w:jc w:val="center"/>
              <w:rPr>
                <w:rFonts w:ascii="Trebuchet MS" w:hAnsi="Trebuchet MS"/>
                <w:b/>
                <w:sz w:val="24"/>
                <w:szCs w:val="24"/>
              </w:rPr>
            </w:pPr>
          </w:p>
        </w:tc>
        <w:tc>
          <w:tcPr>
            <w:tcW w:w="1916" w:type="dxa"/>
            <w:shd w:val="clear" w:color="auto" w:fill="auto"/>
          </w:tcPr>
          <w:p w:rsidR="00CF6C10" w:rsidRPr="006F63CF" w:rsidRDefault="00CF6C10" w:rsidP="00432535">
            <w:pPr>
              <w:jc w:val="center"/>
              <w:rPr>
                <w:rFonts w:ascii="Trebuchet MS" w:hAnsi="Trebuchet MS"/>
                <w:b/>
                <w:sz w:val="24"/>
                <w:szCs w:val="24"/>
              </w:rPr>
            </w:pPr>
          </w:p>
        </w:tc>
      </w:tr>
      <w:tr w:rsidR="00CF6C10" w:rsidRPr="006F63CF" w:rsidTr="00432535">
        <w:tc>
          <w:tcPr>
            <w:tcW w:w="1915" w:type="dxa"/>
            <w:shd w:val="clear" w:color="auto" w:fill="auto"/>
          </w:tcPr>
          <w:p w:rsidR="00CF6C10" w:rsidRPr="006F63CF" w:rsidRDefault="00CF6C10" w:rsidP="00432535">
            <w:pPr>
              <w:jc w:val="center"/>
              <w:rPr>
                <w:rFonts w:ascii="Trebuchet MS" w:hAnsi="Trebuchet MS"/>
                <w:b/>
                <w:sz w:val="24"/>
                <w:szCs w:val="24"/>
              </w:rPr>
            </w:pPr>
          </w:p>
        </w:tc>
        <w:tc>
          <w:tcPr>
            <w:tcW w:w="1915" w:type="dxa"/>
            <w:shd w:val="clear" w:color="auto" w:fill="auto"/>
          </w:tcPr>
          <w:p w:rsidR="00CF6C10" w:rsidRPr="006F63CF" w:rsidRDefault="00CF6C10" w:rsidP="00432535">
            <w:pPr>
              <w:jc w:val="center"/>
              <w:rPr>
                <w:rFonts w:ascii="Trebuchet MS" w:hAnsi="Trebuchet MS"/>
                <w:b/>
                <w:sz w:val="24"/>
                <w:szCs w:val="24"/>
              </w:rPr>
            </w:pPr>
          </w:p>
        </w:tc>
        <w:tc>
          <w:tcPr>
            <w:tcW w:w="1916" w:type="dxa"/>
          </w:tcPr>
          <w:p w:rsidR="00CF6C10" w:rsidRPr="006F63CF" w:rsidRDefault="00CF6C10" w:rsidP="00432535">
            <w:pPr>
              <w:jc w:val="center"/>
              <w:rPr>
                <w:rFonts w:ascii="Trebuchet MS" w:hAnsi="Trebuchet MS"/>
                <w:b/>
                <w:sz w:val="24"/>
                <w:szCs w:val="24"/>
              </w:rPr>
            </w:pPr>
          </w:p>
        </w:tc>
        <w:tc>
          <w:tcPr>
            <w:tcW w:w="1916" w:type="dxa"/>
          </w:tcPr>
          <w:p w:rsidR="00CF6C10" w:rsidRPr="006F63CF" w:rsidRDefault="00CF6C10" w:rsidP="00432535">
            <w:pPr>
              <w:jc w:val="center"/>
              <w:rPr>
                <w:rFonts w:ascii="Trebuchet MS" w:hAnsi="Trebuchet MS"/>
                <w:b/>
                <w:sz w:val="24"/>
                <w:szCs w:val="24"/>
              </w:rPr>
            </w:pPr>
          </w:p>
        </w:tc>
        <w:tc>
          <w:tcPr>
            <w:tcW w:w="1916" w:type="dxa"/>
            <w:shd w:val="clear" w:color="auto" w:fill="auto"/>
          </w:tcPr>
          <w:p w:rsidR="00CF6C10" w:rsidRPr="006F63CF" w:rsidRDefault="00CF6C10" w:rsidP="00432535">
            <w:pPr>
              <w:jc w:val="center"/>
              <w:rPr>
                <w:rFonts w:ascii="Trebuchet MS" w:hAnsi="Trebuchet MS"/>
                <w:b/>
                <w:sz w:val="24"/>
                <w:szCs w:val="24"/>
              </w:rPr>
            </w:pPr>
          </w:p>
        </w:tc>
      </w:tr>
      <w:tr w:rsidR="00CF6C10" w:rsidRPr="006F63CF" w:rsidTr="00432535">
        <w:tc>
          <w:tcPr>
            <w:tcW w:w="1915" w:type="dxa"/>
            <w:shd w:val="clear" w:color="auto" w:fill="auto"/>
          </w:tcPr>
          <w:p w:rsidR="00CF6C10" w:rsidRPr="006F63CF" w:rsidRDefault="00CF6C10" w:rsidP="00432535">
            <w:pPr>
              <w:jc w:val="center"/>
              <w:rPr>
                <w:rFonts w:ascii="Trebuchet MS" w:hAnsi="Trebuchet MS"/>
                <w:b/>
                <w:sz w:val="24"/>
                <w:szCs w:val="24"/>
              </w:rPr>
            </w:pPr>
          </w:p>
        </w:tc>
        <w:tc>
          <w:tcPr>
            <w:tcW w:w="1915" w:type="dxa"/>
            <w:shd w:val="clear" w:color="auto" w:fill="auto"/>
          </w:tcPr>
          <w:p w:rsidR="00CF6C10" w:rsidRPr="006F63CF" w:rsidRDefault="00CF6C10" w:rsidP="00432535">
            <w:pPr>
              <w:jc w:val="center"/>
              <w:rPr>
                <w:rFonts w:ascii="Trebuchet MS" w:hAnsi="Trebuchet MS"/>
                <w:b/>
                <w:sz w:val="24"/>
                <w:szCs w:val="24"/>
              </w:rPr>
            </w:pPr>
          </w:p>
        </w:tc>
        <w:tc>
          <w:tcPr>
            <w:tcW w:w="1916" w:type="dxa"/>
          </w:tcPr>
          <w:p w:rsidR="00CF6C10" w:rsidRPr="006F63CF" w:rsidRDefault="00CF6C10" w:rsidP="00432535">
            <w:pPr>
              <w:jc w:val="center"/>
              <w:rPr>
                <w:rFonts w:ascii="Trebuchet MS" w:hAnsi="Trebuchet MS"/>
                <w:b/>
                <w:sz w:val="24"/>
                <w:szCs w:val="24"/>
              </w:rPr>
            </w:pPr>
          </w:p>
        </w:tc>
        <w:tc>
          <w:tcPr>
            <w:tcW w:w="1916" w:type="dxa"/>
          </w:tcPr>
          <w:p w:rsidR="00CF6C10" w:rsidRPr="006F63CF" w:rsidRDefault="00CF6C10" w:rsidP="00432535">
            <w:pPr>
              <w:jc w:val="center"/>
              <w:rPr>
                <w:rFonts w:ascii="Trebuchet MS" w:hAnsi="Trebuchet MS"/>
                <w:b/>
                <w:sz w:val="24"/>
                <w:szCs w:val="24"/>
              </w:rPr>
            </w:pPr>
          </w:p>
        </w:tc>
        <w:tc>
          <w:tcPr>
            <w:tcW w:w="1916" w:type="dxa"/>
            <w:shd w:val="clear" w:color="auto" w:fill="auto"/>
          </w:tcPr>
          <w:p w:rsidR="00CF6C10" w:rsidRPr="006F63CF" w:rsidRDefault="00CF6C10" w:rsidP="00432535">
            <w:pPr>
              <w:jc w:val="center"/>
              <w:rPr>
                <w:rFonts w:ascii="Trebuchet MS" w:hAnsi="Trebuchet MS"/>
                <w:b/>
                <w:sz w:val="24"/>
                <w:szCs w:val="24"/>
              </w:rPr>
            </w:pPr>
          </w:p>
        </w:tc>
      </w:tr>
      <w:tr w:rsidR="00CF6C10" w:rsidRPr="006F63CF" w:rsidTr="00432535">
        <w:tc>
          <w:tcPr>
            <w:tcW w:w="1915" w:type="dxa"/>
            <w:shd w:val="clear" w:color="auto" w:fill="auto"/>
          </w:tcPr>
          <w:p w:rsidR="00CF6C10" w:rsidRPr="006F63CF" w:rsidRDefault="00CF6C10" w:rsidP="00432535">
            <w:pPr>
              <w:jc w:val="center"/>
              <w:rPr>
                <w:rFonts w:ascii="Trebuchet MS" w:hAnsi="Trebuchet MS"/>
                <w:b/>
                <w:sz w:val="24"/>
                <w:szCs w:val="24"/>
              </w:rPr>
            </w:pPr>
          </w:p>
        </w:tc>
        <w:tc>
          <w:tcPr>
            <w:tcW w:w="1915" w:type="dxa"/>
            <w:shd w:val="clear" w:color="auto" w:fill="auto"/>
          </w:tcPr>
          <w:p w:rsidR="00CF6C10" w:rsidRPr="006F63CF" w:rsidRDefault="00CF6C10" w:rsidP="00432535">
            <w:pPr>
              <w:jc w:val="center"/>
              <w:rPr>
                <w:rFonts w:ascii="Trebuchet MS" w:hAnsi="Trebuchet MS"/>
                <w:b/>
                <w:sz w:val="24"/>
                <w:szCs w:val="24"/>
              </w:rPr>
            </w:pPr>
          </w:p>
        </w:tc>
        <w:tc>
          <w:tcPr>
            <w:tcW w:w="1916" w:type="dxa"/>
          </w:tcPr>
          <w:p w:rsidR="00CF6C10" w:rsidRPr="006F63CF" w:rsidRDefault="00CF6C10" w:rsidP="00432535">
            <w:pPr>
              <w:jc w:val="center"/>
              <w:rPr>
                <w:rFonts w:ascii="Trebuchet MS" w:hAnsi="Trebuchet MS"/>
                <w:b/>
                <w:sz w:val="24"/>
                <w:szCs w:val="24"/>
              </w:rPr>
            </w:pPr>
          </w:p>
        </w:tc>
        <w:tc>
          <w:tcPr>
            <w:tcW w:w="1916" w:type="dxa"/>
          </w:tcPr>
          <w:p w:rsidR="00CF6C10" w:rsidRPr="006F63CF" w:rsidRDefault="00CF6C10" w:rsidP="00432535">
            <w:pPr>
              <w:jc w:val="center"/>
              <w:rPr>
                <w:rFonts w:ascii="Trebuchet MS" w:hAnsi="Trebuchet MS"/>
                <w:b/>
                <w:sz w:val="24"/>
                <w:szCs w:val="24"/>
              </w:rPr>
            </w:pPr>
          </w:p>
        </w:tc>
        <w:tc>
          <w:tcPr>
            <w:tcW w:w="1916" w:type="dxa"/>
            <w:shd w:val="clear" w:color="auto" w:fill="auto"/>
          </w:tcPr>
          <w:p w:rsidR="00CF6C10" w:rsidRPr="006F63CF" w:rsidRDefault="00CF6C10" w:rsidP="00432535">
            <w:pPr>
              <w:jc w:val="center"/>
              <w:rPr>
                <w:rFonts w:ascii="Trebuchet MS" w:hAnsi="Trebuchet MS"/>
                <w:b/>
                <w:sz w:val="24"/>
                <w:szCs w:val="24"/>
              </w:rPr>
            </w:pPr>
          </w:p>
        </w:tc>
      </w:tr>
      <w:tr w:rsidR="00CF6C10" w:rsidRPr="006F63CF" w:rsidTr="00432535">
        <w:tc>
          <w:tcPr>
            <w:tcW w:w="1915" w:type="dxa"/>
            <w:shd w:val="clear" w:color="auto" w:fill="auto"/>
          </w:tcPr>
          <w:p w:rsidR="00CF6C10" w:rsidRPr="006F63CF" w:rsidRDefault="00CF6C10" w:rsidP="00432535">
            <w:pPr>
              <w:jc w:val="center"/>
              <w:rPr>
                <w:rFonts w:ascii="Trebuchet MS" w:hAnsi="Trebuchet MS"/>
                <w:b/>
                <w:sz w:val="24"/>
                <w:szCs w:val="24"/>
              </w:rPr>
            </w:pPr>
          </w:p>
        </w:tc>
        <w:tc>
          <w:tcPr>
            <w:tcW w:w="1915" w:type="dxa"/>
            <w:shd w:val="clear" w:color="auto" w:fill="auto"/>
          </w:tcPr>
          <w:p w:rsidR="00CF6C10" w:rsidRPr="006F63CF" w:rsidRDefault="00CF6C10" w:rsidP="00432535">
            <w:pPr>
              <w:jc w:val="center"/>
              <w:rPr>
                <w:rFonts w:ascii="Trebuchet MS" w:hAnsi="Trebuchet MS"/>
                <w:b/>
                <w:sz w:val="24"/>
                <w:szCs w:val="24"/>
              </w:rPr>
            </w:pPr>
          </w:p>
        </w:tc>
        <w:tc>
          <w:tcPr>
            <w:tcW w:w="1916" w:type="dxa"/>
          </w:tcPr>
          <w:p w:rsidR="00CF6C10" w:rsidRPr="006F63CF" w:rsidRDefault="00CF6C10" w:rsidP="00432535">
            <w:pPr>
              <w:jc w:val="center"/>
              <w:rPr>
                <w:rFonts w:ascii="Trebuchet MS" w:hAnsi="Trebuchet MS"/>
                <w:b/>
                <w:sz w:val="24"/>
                <w:szCs w:val="24"/>
              </w:rPr>
            </w:pPr>
          </w:p>
        </w:tc>
        <w:tc>
          <w:tcPr>
            <w:tcW w:w="1916" w:type="dxa"/>
          </w:tcPr>
          <w:p w:rsidR="00CF6C10" w:rsidRPr="006F63CF" w:rsidRDefault="00CF6C10" w:rsidP="00432535">
            <w:pPr>
              <w:jc w:val="center"/>
              <w:rPr>
                <w:rFonts w:ascii="Trebuchet MS" w:hAnsi="Trebuchet MS"/>
                <w:b/>
                <w:sz w:val="24"/>
                <w:szCs w:val="24"/>
              </w:rPr>
            </w:pPr>
          </w:p>
        </w:tc>
        <w:tc>
          <w:tcPr>
            <w:tcW w:w="1916" w:type="dxa"/>
            <w:shd w:val="clear" w:color="auto" w:fill="auto"/>
          </w:tcPr>
          <w:p w:rsidR="00CF6C10" w:rsidRPr="006F63CF" w:rsidRDefault="00CF6C10" w:rsidP="00432535">
            <w:pPr>
              <w:jc w:val="center"/>
              <w:rPr>
                <w:rFonts w:ascii="Trebuchet MS" w:hAnsi="Trebuchet MS"/>
                <w:b/>
                <w:sz w:val="24"/>
                <w:szCs w:val="24"/>
              </w:rPr>
            </w:pPr>
          </w:p>
        </w:tc>
      </w:tr>
      <w:tr w:rsidR="00CF6C10" w:rsidRPr="006F63CF" w:rsidTr="00432535">
        <w:tc>
          <w:tcPr>
            <w:tcW w:w="1915" w:type="dxa"/>
            <w:shd w:val="clear" w:color="auto" w:fill="auto"/>
          </w:tcPr>
          <w:p w:rsidR="00CF6C10" w:rsidRPr="006F63CF" w:rsidRDefault="00CF6C10" w:rsidP="00432535">
            <w:pPr>
              <w:jc w:val="center"/>
              <w:rPr>
                <w:rFonts w:ascii="Trebuchet MS" w:hAnsi="Trebuchet MS"/>
                <w:b/>
                <w:sz w:val="24"/>
                <w:szCs w:val="24"/>
              </w:rPr>
            </w:pPr>
          </w:p>
        </w:tc>
        <w:tc>
          <w:tcPr>
            <w:tcW w:w="1915" w:type="dxa"/>
            <w:shd w:val="clear" w:color="auto" w:fill="auto"/>
          </w:tcPr>
          <w:p w:rsidR="00CF6C10" w:rsidRPr="006F63CF" w:rsidRDefault="00CF6C10" w:rsidP="00432535">
            <w:pPr>
              <w:jc w:val="center"/>
              <w:rPr>
                <w:rFonts w:ascii="Trebuchet MS" w:hAnsi="Trebuchet MS"/>
                <w:b/>
                <w:sz w:val="24"/>
                <w:szCs w:val="24"/>
              </w:rPr>
            </w:pPr>
          </w:p>
        </w:tc>
        <w:tc>
          <w:tcPr>
            <w:tcW w:w="1916" w:type="dxa"/>
          </w:tcPr>
          <w:p w:rsidR="00CF6C10" w:rsidRPr="006F63CF" w:rsidRDefault="00CF6C10" w:rsidP="00432535">
            <w:pPr>
              <w:jc w:val="center"/>
              <w:rPr>
                <w:rFonts w:ascii="Trebuchet MS" w:hAnsi="Trebuchet MS"/>
                <w:b/>
                <w:sz w:val="24"/>
                <w:szCs w:val="24"/>
              </w:rPr>
            </w:pPr>
          </w:p>
        </w:tc>
        <w:tc>
          <w:tcPr>
            <w:tcW w:w="1916" w:type="dxa"/>
          </w:tcPr>
          <w:p w:rsidR="00CF6C10" w:rsidRPr="006F63CF" w:rsidRDefault="00CF6C10" w:rsidP="00432535">
            <w:pPr>
              <w:jc w:val="center"/>
              <w:rPr>
                <w:rFonts w:ascii="Trebuchet MS" w:hAnsi="Trebuchet MS"/>
                <w:b/>
                <w:sz w:val="24"/>
                <w:szCs w:val="24"/>
              </w:rPr>
            </w:pPr>
          </w:p>
        </w:tc>
        <w:tc>
          <w:tcPr>
            <w:tcW w:w="1916" w:type="dxa"/>
            <w:shd w:val="clear" w:color="auto" w:fill="auto"/>
          </w:tcPr>
          <w:p w:rsidR="00CF6C10" w:rsidRPr="006F63CF" w:rsidRDefault="00CF6C10" w:rsidP="00432535">
            <w:pPr>
              <w:jc w:val="center"/>
              <w:rPr>
                <w:rFonts w:ascii="Trebuchet MS" w:hAnsi="Trebuchet MS"/>
                <w:b/>
                <w:sz w:val="24"/>
                <w:szCs w:val="24"/>
              </w:rPr>
            </w:pPr>
          </w:p>
        </w:tc>
      </w:tr>
      <w:tr w:rsidR="00CF6C10" w:rsidRPr="006F63CF" w:rsidTr="00432535">
        <w:tc>
          <w:tcPr>
            <w:tcW w:w="1915" w:type="dxa"/>
            <w:shd w:val="clear" w:color="auto" w:fill="auto"/>
          </w:tcPr>
          <w:p w:rsidR="00CF6C10" w:rsidRPr="006F63CF" w:rsidRDefault="00CF6C10" w:rsidP="00432535">
            <w:pPr>
              <w:jc w:val="center"/>
              <w:rPr>
                <w:rFonts w:ascii="Trebuchet MS" w:hAnsi="Trebuchet MS"/>
                <w:b/>
                <w:sz w:val="24"/>
                <w:szCs w:val="24"/>
              </w:rPr>
            </w:pPr>
          </w:p>
        </w:tc>
        <w:tc>
          <w:tcPr>
            <w:tcW w:w="1915" w:type="dxa"/>
            <w:shd w:val="clear" w:color="auto" w:fill="auto"/>
          </w:tcPr>
          <w:p w:rsidR="00CF6C10" w:rsidRPr="006F63CF" w:rsidRDefault="00CF6C10" w:rsidP="00432535">
            <w:pPr>
              <w:jc w:val="center"/>
              <w:rPr>
                <w:rFonts w:ascii="Trebuchet MS" w:hAnsi="Trebuchet MS"/>
                <w:b/>
                <w:sz w:val="24"/>
                <w:szCs w:val="24"/>
              </w:rPr>
            </w:pPr>
          </w:p>
        </w:tc>
        <w:tc>
          <w:tcPr>
            <w:tcW w:w="1916" w:type="dxa"/>
          </w:tcPr>
          <w:p w:rsidR="00CF6C10" w:rsidRPr="006F63CF" w:rsidRDefault="00CF6C10" w:rsidP="00432535">
            <w:pPr>
              <w:jc w:val="center"/>
              <w:rPr>
                <w:rFonts w:ascii="Trebuchet MS" w:hAnsi="Trebuchet MS"/>
                <w:b/>
                <w:sz w:val="24"/>
                <w:szCs w:val="24"/>
              </w:rPr>
            </w:pPr>
          </w:p>
        </w:tc>
        <w:tc>
          <w:tcPr>
            <w:tcW w:w="1916" w:type="dxa"/>
          </w:tcPr>
          <w:p w:rsidR="00CF6C10" w:rsidRPr="006F63CF" w:rsidRDefault="00CF6C10" w:rsidP="00432535">
            <w:pPr>
              <w:jc w:val="center"/>
              <w:rPr>
                <w:rFonts w:ascii="Trebuchet MS" w:hAnsi="Trebuchet MS"/>
                <w:b/>
                <w:sz w:val="24"/>
                <w:szCs w:val="24"/>
              </w:rPr>
            </w:pPr>
          </w:p>
        </w:tc>
        <w:tc>
          <w:tcPr>
            <w:tcW w:w="1916" w:type="dxa"/>
            <w:shd w:val="clear" w:color="auto" w:fill="auto"/>
          </w:tcPr>
          <w:p w:rsidR="00CF6C10" w:rsidRPr="006F63CF" w:rsidRDefault="00CF6C10" w:rsidP="00432535">
            <w:pPr>
              <w:jc w:val="center"/>
              <w:rPr>
                <w:rFonts w:ascii="Trebuchet MS" w:hAnsi="Trebuchet MS"/>
                <w:b/>
                <w:sz w:val="24"/>
                <w:szCs w:val="24"/>
              </w:rPr>
            </w:pPr>
          </w:p>
        </w:tc>
      </w:tr>
      <w:tr w:rsidR="00CF6C10" w:rsidRPr="006F63CF" w:rsidTr="00432535">
        <w:tc>
          <w:tcPr>
            <w:tcW w:w="1915" w:type="dxa"/>
            <w:shd w:val="clear" w:color="auto" w:fill="auto"/>
          </w:tcPr>
          <w:p w:rsidR="00CF6C10" w:rsidRPr="006F63CF" w:rsidRDefault="00CF6C10" w:rsidP="00432535">
            <w:pPr>
              <w:jc w:val="center"/>
              <w:rPr>
                <w:rFonts w:ascii="Trebuchet MS" w:hAnsi="Trebuchet MS"/>
                <w:b/>
                <w:sz w:val="24"/>
                <w:szCs w:val="24"/>
              </w:rPr>
            </w:pPr>
          </w:p>
        </w:tc>
        <w:tc>
          <w:tcPr>
            <w:tcW w:w="1915" w:type="dxa"/>
            <w:shd w:val="clear" w:color="auto" w:fill="auto"/>
          </w:tcPr>
          <w:p w:rsidR="00CF6C10" w:rsidRPr="006F63CF" w:rsidRDefault="00CF6C10" w:rsidP="00432535">
            <w:pPr>
              <w:jc w:val="center"/>
              <w:rPr>
                <w:rFonts w:ascii="Trebuchet MS" w:hAnsi="Trebuchet MS"/>
                <w:b/>
                <w:sz w:val="24"/>
                <w:szCs w:val="24"/>
              </w:rPr>
            </w:pPr>
          </w:p>
        </w:tc>
        <w:tc>
          <w:tcPr>
            <w:tcW w:w="1916" w:type="dxa"/>
          </w:tcPr>
          <w:p w:rsidR="00CF6C10" w:rsidRPr="006F63CF" w:rsidRDefault="00CF6C10" w:rsidP="00432535">
            <w:pPr>
              <w:jc w:val="center"/>
              <w:rPr>
                <w:rFonts w:ascii="Trebuchet MS" w:hAnsi="Trebuchet MS"/>
                <w:b/>
                <w:sz w:val="24"/>
                <w:szCs w:val="24"/>
              </w:rPr>
            </w:pPr>
          </w:p>
        </w:tc>
        <w:tc>
          <w:tcPr>
            <w:tcW w:w="1916" w:type="dxa"/>
          </w:tcPr>
          <w:p w:rsidR="00CF6C10" w:rsidRPr="006F63CF" w:rsidRDefault="00CF6C10" w:rsidP="00432535">
            <w:pPr>
              <w:jc w:val="center"/>
              <w:rPr>
                <w:rFonts w:ascii="Trebuchet MS" w:hAnsi="Trebuchet MS"/>
                <w:b/>
                <w:sz w:val="24"/>
                <w:szCs w:val="24"/>
              </w:rPr>
            </w:pPr>
          </w:p>
        </w:tc>
        <w:tc>
          <w:tcPr>
            <w:tcW w:w="1916" w:type="dxa"/>
            <w:shd w:val="clear" w:color="auto" w:fill="auto"/>
          </w:tcPr>
          <w:p w:rsidR="00CF6C10" w:rsidRPr="006F63CF" w:rsidRDefault="00CF6C10" w:rsidP="00432535">
            <w:pPr>
              <w:jc w:val="center"/>
              <w:rPr>
                <w:rFonts w:ascii="Trebuchet MS" w:hAnsi="Trebuchet MS"/>
                <w:b/>
                <w:sz w:val="24"/>
                <w:szCs w:val="24"/>
              </w:rPr>
            </w:pPr>
          </w:p>
        </w:tc>
      </w:tr>
      <w:tr w:rsidR="00CF6C10" w:rsidRPr="006F63CF" w:rsidTr="00432535">
        <w:tc>
          <w:tcPr>
            <w:tcW w:w="1915" w:type="dxa"/>
            <w:shd w:val="clear" w:color="auto" w:fill="auto"/>
          </w:tcPr>
          <w:p w:rsidR="00CF6C10" w:rsidRPr="006F63CF" w:rsidRDefault="00CF6C10" w:rsidP="00432535">
            <w:pPr>
              <w:jc w:val="center"/>
              <w:rPr>
                <w:rFonts w:ascii="Trebuchet MS" w:hAnsi="Trebuchet MS"/>
                <w:b/>
                <w:sz w:val="24"/>
                <w:szCs w:val="24"/>
              </w:rPr>
            </w:pPr>
          </w:p>
        </w:tc>
        <w:tc>
          <w:tcPr>
            <w:tcW w:w="1915" w:type="dxa"/>
            <w:shd w:val="clear" w:color="auto" w:fill="auto"/>
          </w:tcPr>
          <w:p w:rsidR="00CF6C10" w:rsidRPr="006F63CF" w:rsidRDefault="00CF6C10" w:rsidP="00432535">
            <w:pPr>
              <w:jc w:val="center"/>
              <w:rPr>
                <w:rFonts w:ascii="Trebuchet MS" w:hAnsi="Trebuchet MS"/>
                <w:i/>
                <w:sz w:val="24"/>
                <w:szCs w:val="24"/>
              </w:rPr>
            </w:pPr>
            <w:r w:rsidRPr="006F63CF">
              <w:rPr>
                <w:rFonts w:ascii="Trebuchet MS" w:hAnsi="Trebuchet MS"/>
                <w:i/>
                <w:sz w:val="24"/>
                <w:szCs w:val="24"/>
              </w:rPr>
              <w:t>x</w:t>
            </w:r>
          </w:p>
        </w:tc>
        <w:tc>
          <w:tcPr>
            <w:tcW w:w="1916" w:type="dxa"/>
          </w:tcPr>
          <w:p w:rsidR="00CF6C10" w:rsidRPr="006F63CF" w:rsidRDefault="00CF6C10" w:rsidP="00432535">
            <w:pPr>
              <w:jc w:val="center"/>
              <w:rPr>
                <w:rFonts w:ascii="Trebuchet MS" w:hAnsi="Trebuchet MS"/>
                <w:b/>
                <w:sz w:val="24"/>
                <w:szCs w:val="24"/>
              </w:rPr>
            </w:pPr>
          </w:p>
        </w:tc>
        <w:tc>
          <w:tcPr>
            <w:tcW w:w="1916" w:type="dxa"/>
          </w:tcPr>
          <w:p w:rsidR="00CF6C10" w:rsidRPr="006F63CF" w:rsidRDefault="00CF6C10" w:rsidP="00432535">
            <w:pPr>
              <w:jc w:val="center"/>
              <w:rPr>
                <w:rFonts w:ascii="Trebuchet MS" w:hAnsi="Trebuchet MS"/>
                <w:i/>
                <w:sz w:val="24"/>
                <w:szCs w:val="24"/>
              </w:rPr>
            </w:pPr>
            <w:r w:rsidRPr="006F63CF">
              <w:rPr>
                <w:rFonts w:ascii="Trebuchet MS" w:hAnsi="Trebuchet MS"/>
                <w:i/>
                <w:sz w:val="24"/>
                <w:szCs w:val="24"/>
              </w:rPr>
              <w:t>y</w:t>
            </w:r>
          </w:p>
        </w:tc>
        <w:tc>
          <w:tcPr>
            <w:tcW w:w="1916" w:type="dxa"/>
            <w:shd w:val="clear" w:color="auto" w:fill="auto"/>
          </w:tcPr>
          <w:p w:rsidR="00CF6C10" w:rsidRPr="006F63CF" w:rsidRDefault="00CF6C10" w:rsidP="00432535">
            <w:pPr>
              <w:jc w:val="center"/>
              <w:rPr>
                <w:rFonts w:ascii="Trebuchet MS" w:hAnsi="Trebuchet MS"/>
                <w:b/>
                <w:sz w:val="24"/>
                <w:szCs w:val="24"/>
              </w:rPr>
            </w:pPr>
          </w:p>
        </w:tc>
      </w:tr>
    </w:tbl>
    <w:p w:rsidR="00CF6C10" w:rsidRPr="006F63CF" w:rsidRDefault="00CF6C10" w:rsidP="00CF6C10">
      <w:pPr>
        <w:spacing w:after="0"/>
        <w:rPr>
          <w:rFonts w:ascii="Trebuchet MS" w:hAnsi="Trebuchet MS"/>
          <w:sz w:val="24"/>
          <w:szCs w:val="24"/>
        </w:rPr>
      </w:pPr>
    </w:p>
    <w:p w:rsidR="00CF6C10" w:rsidRPr="006F63CF" w:rsidRDefault="00CF6C10" w:rsidP="00CF6C10">
      <w:pPr>
        <w:pStyle w:val="ListParagraph"/>
        <w:numPr>
          <w:ilvl w:val="0"/>
          <w:numId w:val="2"/>
        </w:numPr>
        <w:rPr>
          <w:rFonts w:ascii="Trebuchet MS" w:hAnsi="Trebuchet MS"/>
          <w:sz w:val="24"/>
          <w:szCs w:val="24"/>
        </w:rPr>
      </w:pPr>
      <w:r w:rsidRPr="006F63CF">
        <w:rPr>
          <w:rFonts w:ascii="Trebuchet MS" w:hAnsi="Trebuchet MS"/>
          <w:sz w:val="24"/>
          <w:szCs w:val="24"/>
        </w:rPr>
        <w:t xml:space="preserve">Create </w:t>
      </w:r>
      <w:r w:rsidR="006B7F9C" w:rsidRPr="006F63CF">
        <w:rPr>
          <w:rFonts w:ascii="Trebuchet MS" w:hAnsi="Trebuchet MS"/>
          <w:sz w:val="24"/>
          <w:szCs w:val="24"/>
        </w:rPr>
        <w:t>a graph with axes showing</w:t>
      </w:r>
      <w:r w:rsidRPr="006F63CF">
        <w:rPr>
          <w:rFonts w:ascii="Trebuchet MS" w:hAnsi="Trebuchet MS"/>
          <w:sz w:val="24"/>
          <w:szCs w:val="24"/>
        </w:rPr>
        <w:t xml:space="preserve"> </w:t>
      </w:r>
      <w:r w:rsidR="006B7F9C" w:rsidRPr="006F63CF">
        <w:rPr>
          <w:rFonts w:ascii="Trebuchet MS" w:hAnsi="Trebuchet MS"/>
          <w:sz w:val="24"/>
          <w:szCs w:val="24"/>
        </w:rPr>
        <w:t xml:space="preserve">the </w:t>
      </w:r>
      <w:r w:rsidRPr="006F63CF">
        <w:rPr>
          <w:rFonts w:ascii="Trebuchet MS" w:hAnsi="Trebuchet MS"/>
          <w:sz w:val="24"/>
          <w:szCs w:val="24"/>
        </w:rPr>
        <w:t>number of fries</w:t>
      </w:r>
      <w:r w:rsidR="006B7F9C" w:rsidRPr="006F63CF">
        <w:rPr>
          <w:rFonts w:ascii="Trebuchet MS" w:hAnsi="Trebuchet MS"/>
          <w:sz w:val="24"/>
          <w:szCs w:val="24"/>
        </w:rPr>
        <w:t xml:space="preserve"> </w:t>
      </w:r>
      <w:r w:rsidRPr="006F63CF">
        <w:rPr>
          <w:rFonts w:ascii="Trebuchet MS" w:hAnsi="Trebuchet MS"/>
          <w:sz w:val="24"/>
          <w:szCs w:val="24"/>
        </w:rPr>
        <w:t>and the number of bus tokens.  Scale the x-axis for the number of fries and the y-axis for the number of bus tokens. Be sure to label each axis.</w:t>
      </w:r>
    </w:p>
    <w:p w:rsidR="00CF6C10" w:rsidRPr="006F63CF" w:rsidRDefault="00CF6C10" w:rsidP="00CF6C10">
      <w:pPr>
        <w:pStyle w:val="ListParagraph"/>
        <w:jc w:val="center"/>
        <w:rPr>
          <w:rFonts w:ascii="Trebuchet MS" w:hAnsi="Trebuchet MS"/>
          <w:sz w:val="24"/>
          <w:szCs w:val="24"/>
        </w:rPr>
      </w:pPr>
    </w:p>
    <w:p w:rsidR="00CF6C10" w:rsidRDefault="006B7F9C" w:rsidP="00CF6C10">
      <w:pPr>
        <w:rPr>
          <w:rFonts w:ascii="Trebuchet MS" w:hAnsi="Trebuchet MS"/>
          <w:sz w:val="24"/>
          <w:szCs w:val="24"/>
        </w:rPr>
      </w:pPr>
      <w:r w:rsidRPr="006F63CF">
        <w:rPr>
          <w:rFonts w:ascii="Trebuchet MS" w:hAnsi="Trebuchet MS"/>
          <w:noProof/>
        </w:rPr>
        <w:drawing>
          <wp:inline distT="0" distB="0" distL="0" distR="0" wp14:anchorId="707D24D5" wp14:editId="0BFAE2AA">
            <wp:extent cx="5943600" cy="355219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B46D3" w:rsidRPr="006F63CF" w:rsidRDefault="00FB46D3" w:rsidP="00CF6C10">
      <w:pPr>
        <w:rPr>
          <w:rFonts w:ascii="Trebuchet MS" w:hAnsi="Trebuchet MS"/>
          <w:sz w:val="24"/>
          <w:szCs w:val="24"/>
        </w:rPr>
      </w:pPr>
    </w:p>
    <w:p w:rsidR="00CF6C10" w:rsidRPr="006F63CF" w:rsidRDefault="00CF6C10" w:rsidP="00CF6C10">
      <w:pPr>
        <w:pStyle w:val="ListParagraph"/>
        <w:numPr>
          <w:ilvl w:val="0"/>
          <w:numId w:val="2"/>
        </w:numPr>
        <w:rPr>
          <w:rFonts w:ascii="Trebuchet MS" w:hAnsi="Trebuchet MS"/>
          <w:sz w:val="24"/>
          <w:szCs w:val="24"/>
        </w:rPr>
      </w:pPr>
      <w:r w:rsidRPr="006F63CF">
        <w:rPr>
          <w:rFonts w:ascii="Trebuchet MS" w:hAnsi="Trebuchet MS"/>
          <w:sz w:val="24"/>
          <w:szCs w:val="24"/>
        </w:rPr>
        <w:t xml:space="preserve"> a. Find the number of fries Pat could buy if he spent all his money on fries. </w:t>
      </w:r>
    </w:p>
    <w:p w:rsidR="00CF6C10" w:rsidRPr="006F63CF" w:rsidRDefault="00CF6C10" w:rsidP="00CF6C10">
      <w:pPr>
        <w:pStyle w:val="ListParagraph"/>
        <w:rPr>
          <w:rFonts w:ascii="Trebuchet MS" w:hAnsi="Trebuchet MS"/>
          <w:sz w:val="24"/>
          <w:szCs w:val="24"/>
        </w:rPr>
      </w:pPr>
    </w:p>
    <w:p w:rsidR="00CF6C10" w:rsidRPr="006F63CF" w:rsidRDefault="00CF6C10" w:rsidP="00CF6C10">
      <w:pPr>
        <w:pStyle w:val="ListParagraph"/>
        <w:numPr>
          <w:ilvl w:val="0"/>
          <w:numId w:val="1"/>
        </w:numPr>
        <w:rPr>
          <w:rFonts w:ascii="Trebuchet MS" w:hAnsi="Trebuchet MS"/>
          <w:sz w:val="24"/>
          <w:szCs w:val="24"/>
        </w:rPr>
      </w:pPr>
      <w:r w:rsidRPr="006F63CF">
        <w:rPr>
          <w:rFonts w:ascii="Trebuchet MS" w:hAnsi="Trebuchet MS"/>
          <w:sz w:val="24"/>
          <w:szCs w:val="24"/>
        </w:rPr>
        <w:t xml:space="preserve">What point could you plot on the graph that represent how Pat spent his money? </w:t>
      </w:r>
    </w:p>
    <w:p w:rsidR="00CF6C10" w:rsidRPr="006F63CF" w:rsidRDefault="00CF6C10" w:rsidP="00CF6C10">
      <w:pPr>
        <w:pStyle w:val="ListParagraph"/>
        <w:ind w:left="1080"/>
        <w:rPr>
          <w:rFonts w:ascii="Trebuchet MS" w:hAnsi="Trebuchet MS"/>
          <w:b/>
          <w:sz w:val="24"/>
          <w:szCs w:val="24"/>
        </w:rPr>
      </w:pPr>
    </w:p>
    <w:p w:rsidR="00CF6C10" w:rsidRPr="006F63CF" w:rsidRDefault="00CF6C10" w:rsidP="00CF6C10">
      <w:pPr>
        <w:pStyle w:val="ListParagraph"/>
        <w:numPr>
          <w:ilvl w:val="0"/>
          <w:numId w:val="1"/>
        </w:numPr>
        <w:rPr>
          <w:rFonts w:ascii="Trebuchet MS" w:hAnsi="Trebuchet MS"/>
          <w:sz w:val="24"/>
          <w:szCs w:val="24"/>
        </w:rPr>
      </w:pPr>
      <w:r w:rsidRPr="006F63CF">
        <w:rPr>
          <w:rFonts w:ascii="Trebuchet MS" w:hAnsi="Trebuchet MS"/>
          <w:sz w:val="24"/>
          <w:szCs w:val="24"/>
        </w:rPr>
        <w:t>What does the point represent in terms of fries and bus tokens?</w:t>
      </w:r>
    </w:p>
    <w:p w:rsidR="00CF6C10" w:rsidRDefault="00CF6C10" w:rsidP="00CF6C10">
      <w:pPr>
        <w:pStyle w:val="ListParagraph"/>
        <w:rPr>
          <w:rFonts w:ascii="Trebuchet MS" w:hAnsi="Trebuchet MS"/>
          <w:sz w:val="24"/>
          <w:szCs w:val="24"/>
        </w:rPr>
      </w:pPr>
    </w:p>
    <w:p w:rsidR="00FB46D3" w:rsidRPr="006F63CF" w:rsidRDefault="00FB46D3" w:rsidP="00CF6C10">
      <w:pPr>
        <w:pStyle w:val="ListParagraph"/>
        <w:rPr>
          <w:rFonts w:ascii="Trebuchet MS" w:hAnsi="Trebuchet MS"/>
          <w:sz w:val="24"/>
          <w:szCs w:val="24"/>
        </w:rPr>
      </w:pPr>
    </w:p>
    <w:p w:rsidR="00CF6C10" w:rsidRPr="006F63CF" w:rsidRDefault="00CF6C10" w:rsidP="00CF6C10">
      <w:pPr>
        <w:pStyle w:val="ListParagraph"/>
        <w:numPr>
          <w:ilvl w:val="0"/>
          <w:numId w:val="2"/>
        </w:numPr>
        <w:rPr>
          <w:rFonts w:ascii="Trebuchet MS" w:hAnsi="Trebuchet MS"/>
          <w:sz w:val="24"/>
          <w:szCs w:val="24"/>
        </w:rPr>
      </w:pPr>
      <w:r w:rsidRPr="006F63CF">
        <w:rPr>
          <w:rFonts w:ascii="Trebuchet MS" w:hAnsi="Trebuchet MS"/>
          <w:sz w:val="24"/>
          <w:szCs w:val="24"/>
        </w:rPr>
        <w:t xml:space="preserve">a. Find the number of bus tokens Pat could buy if he spent all his money on bus tokens. </w:t>
      </w:r>
    </w:p>
    <w:p w:rsidR="00CF6C10" w:rsidRPr="006F63CF" w:rsidRDefault="00CF6C10" w:rsidP="00CF6C10">
      <w:pPr>
        <w:pStyle w:val="ListParagraph"/>
        <w:rPr>
          <w:rFonts w:ascii="Trebuchet MS" w:hAnsi="Trebuchet MS"/>
          <w:sz w:val="24"/>
          <w:szCs w:val="24"/>
        </w:rPr>
      </w:pPr>
    </w:p>
    <w:p w:rsidR="00CF6C10" w:rsidRPr="006F63CF" w:rsidRDefault="00CF6C10" w:rsidP="00CF6C10">
      <w:pPr>
        <w:pStyle w:val="ListParagraph"/>
        <w:numPr>
          <w:ilvl w:val="0"/>
          <w:numId w:val="3"/>
        </w:numPr>
        <w:rPr>
          <w:rFonts w:ascii="Trebuchet MS" w:hAnsi="Trebuchet MS"/>
          <w:sz w:val="24"/>
          <w:szCs w:val="24"/>
        </w:rPr>
      </w:pPr>
      <w:r w:rsidRPr="006F63CF">
        <w:rPr>
          <w:rFonts w:ascii="Trebuchet MS" w:hAnsi="Trebuchet MS"/>
          <w:sz w:val="24"/>
          <w:szCs w:val="24"/>
        </w:rPr>
        <w:t>What point could you plot on the graph that represent</w:t>
      </w:r>
      <w:r w:rsidR="007037E8" w:rsidRPr="006F63CF">
        <w:rPr>
          <w:rFonts w:ascii="Trebuchet MS" w:hAnsi="Trebuchet MS"/>
          <w:sz w:val="24"/>
          <w:szCs w:val="24"/>
        </w:rPr>
        <w:t>s</w:t>
      </w:r>
      <w:r w:rsidRPr="006F63CF">
        <w:rPr>
          <w:rFonts w:ascii="Trebuchet MS" w:hAnsi="Trebuchet MS"/>
          <w:sz w:val="24"/>
          <w:szCs w:val="24"/>
        </w:rPr>
        <w:t xml:space="preserve"> how Pat spent his </w:t>
      </w:r>
      <w:proofErr w:type="gramStart"/>
      <w:r w:rsidRPr="006F63CF">
        <w:rPr>
          <w:rFonts w:ascii="Trebuchet MS" w:hAnsi="Trebuchet MS"/>
          <w:sz w:val="24"/>
          <w:szCs w:val="24"/>
        </w:rPr>
        <w:t>money.</w:t>
      </w:r>
      <w:proofErr w:type="gramEnd"/>
      <w:r w:rsidRPr="006F63CF">
        <w:rPr>
          <w:rFonts w:ascii="Trebuchet MS" w:hAnsi="Trebuchet MS"/>
          <w:sz w:val="24"/>
          <w:szCs w:val="24"/>
        </w:rPr>
        <w:t xml:space="preserve"> </w:t>
      </w:r>
    </w:p>
    <w:p w:rsidR="00CF6C10" w:rsidRPr="006F63CF" w:rsidRDefault="00CF6C10" w:rsidP="00CF6C10">
      <w:pPr>
        <w:pStyle w:val="ListParagraph"/>
        <w:ind w:left="1080"/>
        <w:rPr>
          <w:rFonts w:ascii="Trebuchet MS" w:hAnsi="Trebuchet MS"/>
          <w:b/>
          <w:sz w:val="24"/>
          <w:szCs w:val="24"/>
        </w:rPr>
      </w:pPr>
    </w:p>
    <w:p w:rsidR="00FB46D3" w:rsidRPr="00FB46D3" w:rsidRDefault="00CF6C10" w:rsidP="00FB46D3">
      <w:pPr>
        <w:pStyle w:val="ListParagraph"/>
        <w:numPr>
          <w:ilvl w:val="0"/>
          <w:numId w:val="3"/>
        </w:numPr>
        <w:rPr>
          <w:rFonts w:ascii="Trebuchet MS" w:hAnsi="Trebuchet MS"/>
          <w:b/>
          <w:sz w:val="24"/>
          <w:szCs w:val="24"/>
        </w:rPr>
      </w:pPr>
      <w:r w:rsidRPr="006F63CF">
        <w:rPr>
          <w:rFonts w:ascii="Trebuchet MS" w:hAnsi="Trebuchet MS"/>
          <w:sz w:val="24"/>
          <w:szCs w:val="24"/>
        </w:rPr>
        <w:t xml:space="preserve">What does the point represent in terms of fries and bus tokens? </w:t>
      </w:r>
    </w:p>
    <w:p w:rsidR="00FB46D3" w:rsidRDefault="00FB46D3" w:rsidP="00FB46D3">
      <w:pPr>
        <w:pStyle w:val="ListParagraph"/>
        <w:rPr>
          <w:rFonts w:ascii="Trebuchet MS" w:hAnsi="Trebuchet MS"/>
          <w:b/>
          <w:sz w:val="24"/>
          <w:szCs w:val="24"/>
        </w:rPr>
      </w:pPr>
    </w:p>
    <w:p w:rsidR="00FB46D3" w:rsidRPr="00FB46D3" w:rsidRDefault="00FB46D3" w:rsidP="00FB46D3">
      <w:pPr>
        <w:pStyle w:val="ListParagraph"/>
        <w:rPr>
          <w:rFonts w:ascii="Trebuchet MS" w:hAnsi="Trebuchet MS"/>
          <w:b/>
          <w:sz w:val="24"/>
          <w:szCs w:val="24"/>
        </w:rPr>
      </w:pPr>
    </w:p>
    <w:p w:rsidR="00FB46D3" w:rsidRDefault="00FB46D3" w:rsidP="00FB46D3">
      <w:pPr>
        <w:pStyle w:val="ListParagraph"/>
        <w:ind w:left="1080"/>
        <w:rPr>
          <w:rFonts w:ascii="Trebuchet MS" w:hAnsi="Trebuchet MS"/>
          <w:b/>
          <w:sz w:val="24"/>
          <w:szCs w:val="24"/>
        </w:rPr>
      </w:pPr>
    </w:p>
    <w:p w:rsidR="00FB46D3" w:rsidRPr="00FB46D3" w:rsidRDefault="00FB46D3" w:rsidP="00FB46D3">
      <w:pPr>
        <w:pStyle w:val="ListParagraph"/>
        <w:ind w:left="1080"/>
        <w:rPr>
          <w:rFonts w:ascii="Trebuchet MS" w:hAnsi="Trebuchet MS"/>
          <w:b/>
          <w:sz w:val="24"/>
          <w:szCs w:val="24"/>
        </w:rPr>
      </w:pPr>
    </w:p>
    <w:p w:rsidR="00CF6C10" w:rsidRDefault="00CF6C10" w:rsidP="00CF6C10">
      <w:pPr>
        <w:pStyle w:val="ListParagraph"/>
        <w:numPr>
          <w:ilvl w:val="0"/>
          <w:numId w:val="2"/>
        </w:numPr>
        <w:rPr>
          <w:rFonts w:ascii="Trebuchet MS" w:hAnsi="Trebuchet MS"/>
          <w:sz w:val="24"/>
          <w:szCs w:val="24"/>
        </w:rPr>
      </w:pPr>
      <w:r w:rsidRPr="006F63CF">
        <w:rPr>
          <w:rFonts w:ascii="Trebuchet MS" w:hAnsi="Trebuchet MS"/>
          <w:sz w:val="24"/>
          <w:szCs w:val="24"/>
        </w:rPr>
        <w:t>Create a table and plot any other points that represent combinations of fries and tokens that Pat could buy.</w:t>
      </w:r>
    </w:p>
    <w:p w:rsidR="00FB46D3" w:rsidRPr="006F63CF" w:rsidRDefault="00FB46D3" w:rsidP="00FB46D3">
      <w:pPr>
        <w:pStyle w:val="ListParagraph"/>
        <w:rPr>
          <w:rFonts w:ascii="Trebuchet MS" w:hAnsi="Trebuchet MS"/>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869"/>
        <w:gridCol w:w="871"/>
        <w:gridCol w:w="871"/>
        <w:gridCol w:w="903"/>
        <w:gridCol w:w="903"/>
        <w:gridCol w:w="903"/>
        <w:gridCol w:w="903"/>
        <w:gridCol w:w="903"/>
        <w:gridCol w:w="864"/>
      </w:tblGrid>
      <w:tr w:rsidR="00CF6C10" w:rsidRPr="006F63CF" w:rsidTr="00432535">
        <w:tc>
          <w:tcPr>
            <w:tcW w:w="866" w:type="dxa"/>
            <w:shd w:val="clear" w:color="auto" w:fill="auto"/>
          </w:tcPr>
          <w:p w:rsidR="00CF6C10" w:rsidRPr="006F63CF" w:rsidRDefault="00CF6C10" w:rsidP="00432535">
            <w:pPr>
              <w:pStyle w:val="ListParagraph"/>
              <w:ind w:left="0"/>
              <w:rPr>
                <w:rFonts w:ascii="Trebuchet MS" w:hAnsi="Trebuchet MS"/>
                <w:b/>
                <w:i/>
                <w:sz w:val="24"/>
                <w:szCs w:val="24"/>
              </w:rPr>
            </w:pPr>
            <w:r w:rsidRPr="006F63CF">
              <w:rPr>
                <w:rFonts w:ascii="Trebuchet MS" w:hAnsi="Trebuchet MS"/>
                <w:b/>
                <w:i/>
                <w:sz w:val="24"/>
                <w:szCs w:val="24"/>
              </w:rPr>
              <w:t>x</w:t>
            </w:r>
          </w:p>
        </w:tc>
        <w:tc>
          <w:tcPr>
            <w:tcW w:w="869" w:type="dxa"/>
            <w:shd w:val="clear" w:color="auto" w:fill="auto"/>
          </w:tcPr>
          <w:p w:rsidR="00CF6C10" w:rsidRPr="006F63CF" w:rsidRDefault="00CF6C10" w:rsidP="00432535">
            <w:pPr>
              <w:pStyle w:val="ListParagraph"/>
              <w:ind w:left="0"/>
              <w:jc w:val="center"/>
              <w:rPr>
                <w:rFonts w:ascii="Trebuchet MS" w:hAnsi="Trebuchet MS"/>
                <w:b/>
                <w:sz w:val="24"/>
                <w:szCs w:val="24"/>
              </w:rPr>
            </w:pPr>
          </w:p>
        </w:tc>
        <w:tc>
          <w:tcPr>
            <w:tcW w:w="871" w:type="dxa"/>
            <w:shd w:val="clear" w:color="auto" w:fill="auto"/>
          </w:tcPr>
          <w:p w:rsidR="00CF6C10" w:rsidRPr="006F63CF" w:rsidRDefault="00CF6C10" w:rsidP="00432535">
            <w:pPr>
              <w:pStyle w:val="ListParagraph"/>
              <w:ind w:left="0"/>
              <w:jc w:val="center"/>
              <w:rPr>
                <w:rFonts w:ascii="Trebuchet MS" w:hAnsi="Trebuchet MS"/>
                <w:b/>
                <w:sz w:val="24"/>
                <w:szCs w:val="24"/>
              </w:rPr>
            </w:pPr>
          </w:p>
        </w:tc>
        <w:tc>
          <w:tcPr>
            <w:tcW w:w="871" w:type="dxa"/>
            <w:shd w:val="clear" w:color="auto" w:fill="auto"/>
          </w:tcPr>
          <w:p w:rsidR="00CF6C10" w:rsidRPr="006F63CF" w:rsidRDefault="00CF6C10" w:rsidP="00432535">
            <w:pPr>
              <w:pStyle w:val="ListParagraph"/>
              <w:ind w:left="0"/>
              <w:jc w:val="center"/>
              <w:rPr>
                <w:rFonts w:ascii="Trebuchet MS" w:hAnsi="Trebuchet MS"/>
                <w:b/>
                <w:sz w:val="24"/>
                <w:szCs w:val="24"/>
              </w:rPr>
            </w:pPr>
          </w:p>
        </w:tc>
        <w:tc>
          <w:tcPr>
            <w:tcW w:w="903" w:type="dxa"/>
            <w:shd w:val="clear" w:color="auto" w:fill="auto"/>
          </w:tcPr>
          <w:p w:rsidR="00CF6C10" w:rsidRPr="006F63CF" w:rsidRDefault="00CF6C10" w:rsidP="00432535">
            <w:pPr>
              <w:pStyle w:val="ListParagraph"/>
              <w:ind w:left="0"/>
              <w:jc w:val="center"/>
              <w:rPr>
                <w:rFonts w:ascii="Trebuchet MS" w:hAnsi="Trebuchet MS"/>
                <w:b/>
                <w:sz w:val="24"/>
                <w:szCs w:val="24"/>
              </w:rPr>
            </w:pPr>
          </w:p>
        </w:tc>
        <w:tc>
          <w:tcPr>
            <w:tcW w:w="903" w:type="dxa"/>
            <w:shd w:val="clear" w:color="auto" w:fill="auto"/>
          </w:tcPr>
          <w:p w:rsidR="00CF6C10" w:rsidRPr="006F63CF" w:rsidRDefault="00CF6C10" w:rsidP="00432535">
            <w:pPr>
              <w:pStyle w:val="ListParagraph"/>
              <w:ind w:left="0"/>
              <w:jc w:val="center"/>
              <w:rPr>
                <w:rFonts w:ascii="Trebuchet MS" w:hAnsi="Trebuchet MS"/>
                <w:b/>
                <w:sz w:val="24"/>
                <w:szCs w:val="24"/>
              </w:rPr>
            </w:pPr>
          </w:p>
        </w:tc>
        <w:tc>
          <w:tcPr>
            <w:tcW w:w="903" w:type="dxa"/>
            <w:shd w:val="clear" w:color="auto" w:fill="auto"/>
          </w:tcPr>
          <w:p w:rsidR="00CF6C10" w:rsidRPr="006F63CF" w:rsidRDefault="00CF6C10" w:rsidP="00432535">
            <w:pPr>
              <w:pStyle w:val="ListParagraph"/>
              <w:ind w:left="0"/>
              <w:jc w:val="center"/>
              <w:rPr>
                <w:rFonts w:ascii="Trebuchet MS" w:hAnsi="Trebuchet MS"/>
                <w:b/>
                <w:sz w:val="24"/>
                <w:szCs w:val="24"/>
              </w:rPr>
            </w:pPr>
          </w:p>
        </w:tc>
        <w:tc>
          <w:tcPr>
            <w:tcW w:w="903" w:type="dxa"/>
            <w:shd w:val="clear" w:color="auto" w:fill="auto"/>
          </w:tcPr>
          <w:p w:rsidR="00CF6C10" w:rsidRPr="006F63CF" w:rsidRDefault="00CF6C10" w:rsidP="00432535">
            <w:pPr>
              <w:pStyle w:val="ListParagraph"/>
              <w:ind w:left="0"/>
              <w:jc w:val="center"/>
              <w:rPr>
                <w:rFonts w:ascii="Trebuchet MS" w:hAnsi="Trebuchet MS"/>
                <w:b/>
                <w:sz w:val="24"/>
                <w:szCs w:val="24"/>
              </w:rPr>
            </w:pPr>
          </w:p>
        </w:tc>
        <w:tc>
          <w:tcPr>
            <w:tcW w:w="903" w:type="dxa"/>
            <w:shd w:val="clear" w:color="auto" w:fill="auto"/>
          </w:tcPr>
          <w:p w:rsidR="00CF6C10" w:rsidRPr="006F63CF" w:rsidRDefault="00CF6C10" w:rsidP="00432535">
            <w:pPr>
              <w:pStyle w:val="ListParagraph"/>
              <w:ind w:left="0"/>
              <w:jc w:val="center"/>
              <w:rPr>
                <w:rFonts w:ascii="Trebuchet MS" w:hAnsi="Trebuchet MS"/>
                <w:b/>
                <w:sz w:val="24"/>
                <w:szCs w:val="24"/>
              </w:rPr>
            </w:pPr>
          </w:p>
        </w:tc>
        <w:tc>
          <w:tcPr>
            <w:tcW w:w="864" w:type="dxa"/>
            <w:shd w:val="clear" w:color="auto" w:fill="auto"/>
          </w:tcPr>
          <w:p w:rsidR="00CF6C10" w:rsidRPr="006F63CF" w:rsidRDefault="00CF6C10" w:rsidP="00432535">
            <w:pPr>
              <w:pStyle w:val="ListParagraph"/>
              <w:ind w:left="0"/>
              <w:jc w:val="center"/>
              <w:rPr>
                <w:rFonts w:ascii="Trebuchet MS" w:hAnsi="Trebuchet MS"/>
                <w:b/>
                <w:sz w:val="24"/>
                <w:szCs w:val="24"/>
              </w:rPr>
            </w:pPr>
          </w:p>
        </w:tc>
      </w:tr>
      <w:tr w:rsidR="00CF6C10" w:rsidRPr="006F63CF" w:rsidTr="00432535">
        <w:tc>
          <w:tcPr>
            <w:tcW w:w="866" w:type="dxa"/>
            <w:shd w:val="clear" w:color="auto" w:fill="auto"/>
          </w:tcPr>
          <w:p w:rsidR="00CF6C10" w:rsidRPr="006F63CF" w:rsidRDefault="00CF6C10" w:rsidP="00432535">
            <w:pPr>
              <w:pStyle w:val="ListParagraph"/>
              <w:ind w:left="0"/>
              <w:rPr>
                <w:rFonts w:ascii="Trebuchet MS" w:hAnsi="Trebuchet MS"/>
                <w:b/>
                <w:i/>
                <w:sz w:val="24"/>
                <w:szCs w:val="24"/>
              </w:rPr>
            </w:pPr>
            <w:r w:rsidRPr="006F63CF">
              <w:rPr>
                <w:rFonts w:ascii="Trebuchet MS" w:hAnsi="Trebuchet MS"/>
                <w:b/>
                <w:i/>
                <w:sz w:val="24"/>
                <w:szCs w:val="24"/>
              </w:rPr>
              <w:t>y</w:t>
            </w:r>
          </w:p>
        </w:tc>
        <w:tc>
          <w:tcPr>
            <w:tcW w:w="869" w:type="dxa"/>
            <w:shd w:val="clear" w:color="auto" w:fill="auto"/>
          </w:tcPr>
          <w:p w:rsidR="00CF6C10" w:rsidRPr="006F63CF" w:rsidRDefault="00CF6C10" w:rsidP="00432535">
            <w:pPr>
              <w:pStyle w:val="ListParagraph"/>
              <w:ind w:left="0"/>
              <w:jc w:val="center"/>
              <w:rPr>
                <w:rFonts w:ascii="Trebuchet MS" w:hAnsi="Trebuchet MS"/>
                <w:b/>
                <w:sz w:val="24"/>
                <w:szCs w:val="24"/>
              </w:rPr>
            </w:pPr>
          </w:p>
        </w:tc>
        <w:tc>
          <w:tcPr>
            <w:tcW w:w="871" w:type="dxa"/>
            <w:shd w:val="clear" w:color="auto" w:fill="auto"/>
          </w:tcPr>
          <w:p w:rsidR="00CF6C10" w:rsidRPr="006F63CF" w:rsidRDefault="00CF6C10" w:rsidP="00432535">
            <w:pPr>
              <w:pStyle w:val="ListParagraph"/>
              <w:ind w:left="0"/>
              <w:jc w:val="center"/>
              <w:rPr>
                <w:rFonts w:ascii="Trebuchet MS" w:hAnsi="Trebuchet MS"/>
                <w:b/>
                <w:sz w:val="24"/>
                <w:szCs w:val="24"/>
              </w:rPr>
            </w:pPr>
          </w:p>
        </w:tc>
        <w:tc>
          <w:tcPr>
            <w:tcW w:w="871" w:type="dxa"/>
            <w:shd w:val="clear" w:color="auto" w:fill="auto"/>
          </w:tcPr>
          <w:p w:rsidR="00CF6C10" w:rsidRPr="006F63CF" w:rsidRDefault="00CF6C10" w:rsidP="00432535">
            <w:pPr>
              <w:pStyle w:val="ListParagraph"/>
              <w:ind w:left="0"/>
              <w:jc w:val="center"/>
              <w:rPr>
                <w:rFonts w:ascii="Trebuchet MS" w:hAnsi="Trebuchet MS"/>
                <w:b/>
                <w:sz w:val="24"/>
                <w:szCs w:val="24"/>
              </w:rPr>
            </w:pPr>
          </w:p>
        </w:tc>
        <w:tc>
          <w:tcPr>
            <w:tcW w:w="903" w:type="dxa"/>
            <w:shd w:val="clear" w:color="auto" w:fill="auto"/>
          </w:tcPr>
          <w:p w:rsidR="00CF6C10" w:rsidRPr="006F63CF" w:rsidRDefault="00CF6C10" w:rsidP="00432535">
            <w:pPr>
              <w:pStyle w:val="ListParagraph"/>
              <w:ind w:left="0"/>
              <w:jc w:val="center"/>
              <w:rPr>
                <w:rFonts w:ascii="Trebuchet MS" w:hAnsi="Trebuchet MS"/>
                <w:b/>
                <w:sz w:val="24"/>
                <w:szCs w:val="24"/>
              </w:rPr>
            </w:pPr>
          </w:p>
        </w:tc>
        <w:tc>
          <w:tcPr>
            <w:tcW w:w="903" w:type="dxa"/>
            <w:shd w:val="clear" w:color="auto" w:fill="auto"/>
          </w:tcPr>
          <w:p w:rsidR="00CF6C10" w:rsidRPr="006F63CF" w:rsidRDefault="00CF6C10" w:rsidP="00432535">
            <w:pPr>
              <w:pStyle w:val="ListParagraph"/>
              <w:ind w:left="0"/>
              <w:jc w:val="center"/>
              <w:rPr>
                <w:rFonts w:ascii="Trebuchet MS" w:hAnsi="Trebuchet MS"/>
                <w:b/>
                <w:sz w:val="24"/>
                <w:szCs w:val="24"/>
              </w:rPr>
            </w:pPr>
          </w:p>
        </w:tc>
        <w:tc>
          <w:tcPr>
            <w:tcW w:w="903" w:type="dxa"/>
            <w:shd w:val="clear" w:color="auto" w:fill="auto"/>
          </w:tcPr>
          <w:p w:rsidR="00CF6C10" w:rsidRPr="006F63CF" w:rsidRDefault="00CF6C10" w:rsidP="00432535">
            <w:pPr>
              <w:pStyle w:val="ListParagraph"/>
              <w:ind w:left="0"/>
              <w:jc w:val="center"/>
              <w:rPr>
                <w:rFonts w:ascii="Trebuchet MS" w:hAnsi="Trebuchet MS"/>
                <w:b/>
                <w:sz w:val="24"/>
                <w:szCs w:val="24"/>
              </w:rPr>
            </w:pPr>
          </w:p>
        </w:tc>
        <w:tc>
          <w:tcPr>
            <w:tcW w:w="903" w:type="dxa"/>
            <w:shd w:val="clear" w:color="auto" w:fill="auto"/>
          </w:tcPr>
          <w:p w:rsidR="00CF6C10" w:rsidRPr="006F63CF" w:rsidRDefault="00CF6C10" w:rsidP="00432535">
            <w:pPr>
              <w:pStyle w:val="ListParagraph"/>
              <w:ind w:left="0"/>
              <w:jc w:val="center"/>
              <w:rPr>
                <w:rFonts w:ascii="Trebuchet MS" w:hAnsi="Trebuchet MS"/>
                <w:b/>
                <w:sz w:val="24"/>
                <w:szCs w:val="24"/>
              </w:rPr>
            </w:pPr>
          </w:p>
        </w:tc>
        <w:tc>
          <w:tcPr>
            <w:tcW w:w="903" w:type="dxa"/>
            <w:shd w:val="clear" w:color="auto" w:fill="auto"/>
          </w:tcPr>
          <w:p w:rsidR="00CF6C10" w:rsidRPr="006F63CF" w:rsidRDefault="00CF6C10" w:rsidP="00432535">
            <w:pPr>
              <w:pStyle w:val="ListParagraph"/>
              <w:ind w:left="0"/>
              <w:jc w:val="center"/>
              <w:rPr>
                <w:rFonts w:ascii="Trebuchet MS" w:hAnsi="Trebuchet MS"/>
                <w:b/>
                <w:sz w:val="24"/>
                <w:szCs w:val="24"/>
              </w:rPr>
            </w:pPr>
          </w:p>
        </w:tc>
        <w:tc>
          <w:tcPr>
            <w:tcW w:w="864" w:type="dxa"/>
            <w:shd w:val="clear" w:color="auto" w:fill="auto"/>
          </w:tcPr>
          <w:p w:rsidR="00CF6C10" w:rsidRPr="006F63CF" w:rsidRDefault="00CF6C10" w:rsidP="00432535">
            <w:pPr>
              <w:pStyle w:val="ListParagraph"/>
              <w:ind w:left="0"/>
              <w:jc w:val="center"/>
              <w:rPr>
                <w:rFonts w:ascii="Trebuchet MS" w:hAnsi="Trebuchet MS"/>
                <w:b/>
                <w:sz w:val="24"/>
                <w:szCs w:val="24"/>
              </w:rPr>
            </w:pPr>
          </w:p>
        </w:tc>
      </w:tr>
    </w:tbl>
    <w:p w:rsidR="00CF6C10" w:rsidRPr="006F63CF" w:rsidRDefault="00CF6C10" w:rsidP="00CF6C10">
      <w:pPr>
        <w:pStyle w:val="ListParagraph"/>
        <w:rPr>
          <w:rFonts w:ascii="Trebuchet MS" w:hAnsi="Trebuchet MS"/>
          <w:sz w:val="24"/>
          <w:szCs w:val="24"/>
        </w:rPr>
      </w:pPr>
    </w:p>
    <w:p w:rsidR="006B7F9C" w:rsidRPr="006F63CF" w:rsidRDefault="006B7F9C" w:rsidP="00CF6C10">
      <w:pPr>
        <w:pStyle w:val="ListParagraph"/>
        <w:rPr>
          <w:rFonts w:ascii="Trebuchet MS" w:hAnsi="Trebuchet MS"/>
          <w:sz w:val="24"/>
          <w:szCs w:val="24"/>
        </w:rPr>
      </w:pPr>
    </w:p>
    <w:p w:rsidR="006B7F9C" w:rsidRPr="006F63CF" w:rsidRDefault="006B7F9C" w:rsidP="00CF6C10">
      <w:pPr>
        <w:pStyle w:val="ListParagraph"/>
        <w:rPr>
          <w:rFonts w:ascii="Trebuchet MS" w:hAnsi="Trebuchet MS"/>
          <w:sz w:val="24"/>
          <w:szCs w:val="24"/>
        </w:rPr>
      </w:pPr>
    </w:p>
    <w:p w:rsidR="006B7F9C" w:rsidRPr="006F63CF" w:rsidRDefault="006B7F9C" w:rsidP="00CF6C10">
      <w:pPr>
        <w:pStyle w:val="ListParagraph"/>
        <w:rPr>
          <w:rFonts w:ascii="Trebuchet MS" w:hAnsi="Trebuchet MS"/>
          <w:sz w:val="24"/>
          <w:szCs w:val="24"/>
        </w:rPr>
      </w:pPr>
      <w:r w:rsidRPr="006F63CF">
        <w:rPr>
          <w:rFonts w:ascii="Trebuchet MS" w:hAnsi="Trebuchet MS"/>
          <w:noProof/>
        </w:rPr>
        <w:lastRenderedPageBreak/>
        <w:drawing>
          <wp:inline distT="0" distB="0" distL="0" distR="0" wp14:anchorId="32D63ACC" wp14:editId="5F9A6FEF">
            <wp:extent cx="5943600" cy="355219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B7F9C" w:rsidRPr="006F63CF" w:rsidRDefault="006B7F9C" w:rsidP="00CF6C10">
      <w:pPr>
        <w:pStyle w:val="ListParagraph"/>
        <w:rPr>
          <w:rFonts w:ascii="Trebuchet MS" w:hAnsi="Trebuchet MS"/>
          <w:sz w:val="24"/>
          <w:szCs w:val="24"/>
        </w:rPr>
      </w:pPr>
    </w:p>
    <w:p w:rsidR="00CF6C10" w:rsidRPr="006F63CF" w:rsidRDefault="00CF6C10" w:rsidP="00CF6C10">
      <w:pPr>
        <w:pStyle w:val="ListParagraph"/>
        <w:rPr>
          <w:rFonts w:ascii="Trebuchet MS" w:hAnsi="Trebuchet MS"/>
          <w:sz w:val="24"/>
          <w:szCs w:val="24"/>
        </w:rPr>
      </w:pPr>
    </w:p>
    <w:p w:rsidR="00CF6C10" w:rsidRPr="006F63CF" w:rsidRDefault="00CF6C10" w:rsidP="00CF6C10">
      <w:pPr>
        <w:pStyle w:val="ListParagraph"/>
        <w:numPr>
          <w:ilvl w:val="0"/>
          <w:numId w:val="2"/>
        </w:numPr>
        <w:rPr>
          <w:rFonts w:ascii="Trebuchet MS" w:hAnsi="Trebuchet MS"/>
          <w:sz w:val="24"/>
          <w:szCs w:val="24"/>
        </w:rPr>
      </w:pPr>
      <w:r w:rsidRPr="006F63CF">
        <w:rPr>
          <w:rFonts w:ascii="Trebuchet MS" w:hAnsi="Trebuchet MS"/>
          <w:sz w:val="24"/>
          <w:szCs w:val="24"/>
        </w:rPr>
        <w:t>Draw a line that represents all the combinations of fries and bus tokens Pat can buy with 32 dollars.</w:t>
      </w:r>
    </w:p>
    <w:p w:rsidR="00CF6C10" w:rsidRPr="006F63CF" w:rsidRDefault="00CF6C10" w:rsidP="00CF6C10">
      <w:pPr>
        <w:pStyle w:val="ListParagraph"/>
        <w:rPr>
          <w:rFonts w:ascii="Trebuchet MS" w:hAnsi="Trebuchet MS"/>
          <w:sz w:val="24"/>
          <w:szCs w:val="24"/>
        </w:rPr>
      </w:pPr>
    </w:p>
    <w:p w:rsidR="00CF6C10" w:rsidRPr="006F63CF" w:rsidRDefault="00CF6C10" w:rsidP="00CF6C10">
      <w:pPr>
        <w:pStyle w:val="ListParagraph"/>
        <w:rPr>
          <w:rFonts w:ascii="Trebuchet MS" w:hAnsi="Trebuchet MS"/>
          <w:sz w:val="24"/>
          <w:szCs w:val="24"/>
        </w:rPr>
      </w:pPr>
    </w:p>
    <w:p w:rsidR="00CF6C10" w:rsidRPr="006F63CF" w:rsidRDefault="00CF6C10" w:rsidP="00CF6C10">
      <w:pPr>
        <w:pStyle w:val="ListParagraph"/>
        <w:numPr>
          <w:ilvl w:val="0"/>
          <w:numId w:val="2"/>
        </w:numPr>
        <w:rPr>
          <w:rFonts w:ascii="Trebuchet MS" w:hAnsi="Trebuchet MS"/>
          <w:sz w:val="24"/>
          <w:szCs w:val="24"/>
        </w:rPr>
      </w:pPr>
      <w:r w:rsidRPr="006F63CF">
        <w:rPr>
          <w:rFonts w:ascii="Trebuchet MS" w:hAnsi="Trebuchet MS"/>
          <w:sz w:val="24"/>
          <w:szCs w:val="24"/>
        </w:rPr>
        <w:t xml:space="preserve">The line you drew is the limit for the number of fries and bus tokens Pat can purchase to with his allowance of 32 dollars.  This line represents Pat’s </w:t>
      </w:r>
      <w:r w:rsidRPr="006F63CF">
        <w:rPr>
          <w:rFonts w:ascii="Trebuchet MS" w:hAnsi="Trebuchet MS"/>
          <w:b/>
          <w:sz w:val="24"/>
          <w:szCs w:val="24"/>
        </w:rPr>
        <w:t>budget constraint</w:t>
      </w:r>
      <w:r w:rsidRPr="006F63CF">
        <w:rPr>
          <w:rFonts w:ascii="Trebuchet MS" w:hAnsi="Trebuchet MS"/>
          <w:sz w:val="24"/>
          <w:szCs w:val="24"/>
        </w:rPr>
        <w:t xml:space="preserve">. </w:t>
      </w:r>
    </w:p>
    <w:p w:rsidR="00CF6C10" w:rsidRPr="006F63CF" w:rsidRDefault="00CF6C10" w:rsidP="00CF6C10">
      <w:pPr>
        <w:pStyle w:val="ListParagraph"/>
        <w:rPr>
          <w:rFonts w:ascii="Trebuchet MS" w:hAnsi="Trebuchet MS"/>
          <w:sz w:val="24"/>
          <w:szCs w:val="24"/>
        </w:rPr>
      </w:pPr>
      <w:r w:rsidRPr="006F63CF">
        <w:rPr>
          <w:rFonts w:ascii="Trebuchet MS" w:hAnsi="Trebuchet MS"/>
          <w:sz w:val="24"/>
          <w:szCs w:val="24"/>
        </w:rPr>
        <w:t xml:space="preserve">What is the equation of this line? </w:t>
      </w:r>
    </w:p>
    <w:p w:rsidR="00CF6C10" w:rsidRPr="006F63CF" w:rsidRDefault="00CF6C10" w:rsidP="00CF6C10">
      <w:pPr>
        <w:pStyle w:val="ListParagraph"/>
        <w:rPr>
          <w:rFonts w:ascii="Trebuchet MS" w:hAnsi="Trebuchet MS"/>
          <w:sz w:val="24"/>
          <w:szCs w:val="24"/>
        </w:rPr>
      </w:pPr>
    </w:p>
    <w:p w:rsidR="00CF6C10" w:rsidRPr="006F63CF" w:rsidRDefault="00CF6C10" w:rsidP="00CF6C10">
      <w:pPr>
        <w:pStyle w:val="ListParagraph"/>
        <w:rPr>
          <w:rFonts w:ascii="Trebuchet MS" w:hAnsi="Trebuchet MS"/>
          <w:sz w:val="24"/>
          <w:szCs w:val="24"/>
        </w:rPr>
      </w:pPr>
    </w:p>
    <w:p w:rsidR="00CF6C10" w:rsidRPr="006F63CF" w:rsidRDefault="00CF6C10" w:rsidP="00CF6C10">
      <w:pPr>
        <w:pStyle w:val="ListParagraph"/>
        <w:rPr>
          <w:rFonts w:ascii="Trebuchet MS" w:hAnsi="Trebuchet MS"/>
          <w:b/>
          <w:sz w:val="24"/>
          <w:szCs w:val="24"/>
        </w:rPr>
      </w:pPr>
    </w:p>
    <w:p w:rsidR="00CF6C10" w:rsidRPr="006F63CF" w:rsidRDefault="00CF6C10" w:rsidP="00CF6C10">
      <w:pPr>
        <w:pStyle w:val="ListParagraph"/>
        <w:numPr>
          <w:ilvl w:val="0"/>
          <w:numId w:val="2"/>
        </w:numPr>
        <w:rPr>
          <w:rFonts w:ascii="Trebuchet MS" w:hAnsi="Trebuchet MS"/>
          <w:sz w:val="24"/>
          <w:szCs w:val="24"/>
        </w:rPr>
      </w:pPr>
      <w:r w:rsidRPr="006F63CF">
        <w:rPr>
          <w:rFonts w:ascii="Trebuchet MS" w:hAnsi="Trebuchet MS"/>
          <w:sz w:val="24"/>
          <w:szCs w:val="24"/>
        </w:rPr>
        <w:t>What does 1</w:t>
      </w:r>
      <w:r w:rsidRPr="006F63CF">
        <w:rPr>
          <w:rFonts w:ascii="Trebuchet MS" w:hAnsi="Trebuchet MS"/>
          <w:i/>
          <w:sz w:val="24"/>
          <w:szCs w:val="24"/>
        </w:rPr>
        <w:t>x</w:t>
      </w:r>
      <w:r w:rsidRPr="006F63CF">
        <w:rPr>
          <w:rFonts w:ascii="Trebuchet MS" w:hAnsi="Trebuchet MS"/>
          <w:sz w:val="24"/>
          <w:szCs w:val="24"/>
        </w:rPr>
        <w:t xml:space="preserve"> represent in the equation?</w:t>
      </w:r>
    </w:p>
    <w:p w:rsidR="00CF6C10" w:rsidRPr="006F63CF" w:rsidRDefault="00CF6C10" w:rsidP="00CF6C10">
      <w:pPr>
        <w:pStyle w:val="ListParagraph"/>
        <w:rPr>
          <w:rFonts w:ascii="Trebuchet MS" w:hAnsi="Trebuchet MS"/>
          <w:sz w:val="24"/>
          <w:szCs w:val="24"/>
        </w:rPr>
      </w:pPr>
    </w:p>
    <w:p w:rsidR="00CF6C10" w:rsidRPr="006F63CF" w:rsidRDefault="00CF6C10" w:rsidP="00CF6C10">
      <w:pPr>
        <w:pStyle w:val="ListParagraph"/>
        <w:rPr>
          <w:rFonts w:ascii="Trebuchet MS" w:hAnsi="Trebuchet MS"/>
          <w:sz w:val="24"/>
          <w:szCs w:val="24"/>
        </w:rPr>
      </w:pPr>
    </w:p>
    <w:p w:rsidR="00CF6C10" w:rsidRPr="006F63CF" w:rsidRDefault="00CF6C10" w:rsidP="00CF6C10">
      <w:pPr>
        <w:pStyle w:val="ListParagraph"/>
        <w:numPr>
          <w:ilvl w:val="0"/>
          <w:numId w:val="2"/>
        </w:numPr>
        <w:rPr>
          <w:rFonts w:ascii="Trebuchet MS" w:hAnsi="Trebuchet MS"/>
          <w:b/>
          <w:sz w:val="24"/>
          <w:szCs w:val="24"/>
        </w:rPr>
      </w:pPr>
      <w:r w:rsidRPr="006F63CF">
        <w:rPr>
          <w:rFonts w:ascii="Trebuchet MS" w:hAnsi="Trebuchet MS"/>
          <w:sz w:val="24"/>
          <w:szCs w:val="24"/>
        </w:rPr>
        <w:t xml:space="preserve">What does 2y represent in the equation? </w:t>
      </w:r>
    </w:p>
    <w:p w:rsidR="00CF6C10" w:rsidRPr="006F63CF" w:rsidRDefault="00CF6C10" w:rsidP="00CF6C10">
      <w:pPr>
        <w:pStyle w:val="ListParagraph"/>
        <w:rPr>
          <w:rFonts w:ascii="Trebuchet MS" w:hAnsi="Trebuchet MS"/>
          <w:sz w:val="24"/>
          <w:szCs w:val="24"/>
        </w:rPr>
      </w:pPr>
    </w:p>
    <w:p w:rsidR="00CF6C10" w:rsidRPr="006F63CF" w:rsidRDefault="00CF6C10" w:rsidP="00CF6C10">
      <w:pPr>
        <w:pStyle w:val="ListParagraph"/>
        <w:numPr>
          <w:ilvl w:val="0"/>
          <w:numId w:val="2"/>
        </w:numPr>
        <w:rPr>
          <w:rFonts w:ascii="Trebuchet MS" w:hAnsi="Trebuchet MS"/>
          <w:b/>
          <w:sz w:val="24"/>
          <w:szCs w:val="24"/>
        </w:rPr>
      </w:pPr>
      <w:r w:rsidRPr="006F63CF">
        <w:rPr>
          <w:rFonts w:ascii="Trebuchet MS" w:hAnsi="Trebuchet MS"/>
          <w:sz w:val="24"/>
          <w:szCs w:val="24"/>
        </w:rPr>
        <w:t>What does the point (6</w:t>
      </w:r>
      <w:proofErr w:type="gramStart"/>
      <w:r w:rsidRPr="006F63CF">
        <w:rPr>
          <w:rFonts w:ascii="Trebuchet MS" w:hAnsi="Trebuchet MS"/>
          <w:sz w:val="24"/>
          <w:szCs w:val="24"/>
        </w:rPr>
        <w:t>,10</w:t>
      </w:r>
      <w:proofErr w:type="gramEnd"/>
      <w:r w:rsidRPr="006F63CF">
        <w:rPr>
          <w:rFonts w:ascii="Trebuchet MS" w:hAnsi="Trebuchet MS"/>
          <w:sz w:val="24"/>
          <w:szCs w:val="24"/>
        </w:rPr>
        <w:t xml:space="preserve">) on your graph represent in terms of bus tokens and fries Pat can purchase?    </w:t>
      </w:r>
    </w:p>
    <w:p w:rsidR="00CF6C10" w:rsidRPr="006F63CF" w:rsidRDefault="00CF6C10" w:rsidP="00CF6C10">
      <w:pPr>
        <w:pStyle w:val="ListParagraph"/>
        <w:rPr>
          <w:rFonts w:ascii="Trebuchet MS" w:hAnsi="Trebuchet MS"/>
          <w:sz w:val="24"/>
          <w:szCs w:val="24"/>
        </w:rPr>
      </w:pPr>
    </w:p>
    <w:p w:rsidR="00CF6C10" w:rsidRPr="006F63CF" w:rsidRDefault="00CF6C10" w:rsidP="00CF6C10">
      <w:pPr>
        <w:pStyle w:val="ListParagraph"/>
        <w:numPr>
          <w:ilvl w:val="0"/>
          <w:numId w:val="2"/>
        </w:numPr>
        <w:rPr>
          <w:rFonts w:ascii="Trebuchet MS" w:hAnsi="Trebuchet MS"/>
          <w:b/>
          <w:sz w:val="24"/>
          <w:szCs w:val="24"/>
        </w:rPr>
      </w:pPr>
      <w:r w:rsidRPr="006F63CF">
        <w:rPr>
          <w:rFonts w:ascii="Trebuchet MS" w:hAnsi="Trebuchet MS"/>
          <w:sz w:val="24"/>
          <w:szCs w:val="24"/>
        </w:rPr>
        <w:t xml:space="preserve">Can Pat purchase 10 fries and 10 bus tokens? How do you know?  </w:t>
      </w:r>
    </w:p>
    <w:p w:rsidR="00CF6C10" w:rsidRPr="006F63CF" w:rsidRDefault="00CF6C10" w:rsidP="00CF6C10">
      <w:pPr>
        <w:pStyle w:val="ListParagraph"/>
        <w:rPr>
          <w:rFonts w:ascii="Trebuchet MS" w:hAnsi="Trebuchet MS"/>
          <w:sz w:val="24"/>
          <w:szCs w:val="24"/>
        </w:rPr>
      </w:pPr>
    </w:p>
    <w:p w:rsidR="00CF6C10" w:rsidRPr="006F63CF" w:rsidRDefault="00CF6C10" w:rsidP="00CF6C10">
      <w:pPr>
        <w:pStyle w:val="ListParagraph"/>
        <w:numPr>
          <w:ilvl w:val="0"/>
          <w:numId w:val="2"/>
        </w:numPr>
        <w:rPr>
          <w:rFonts w:ascii="Trebuchet MS" w:hAnsi="Trebuchet MS"/>
          <w:sz w:val="24"/>
          <w:szCs w:val="24"/>
        </w:rPr>
      </w:pPr>
      <w:r w:rsidRPr="006F63CF">
        <w:rPr>
          <w:rFonts w:ascii="Trebuchet MS" w:hAnsi="Trebuchet MS"/>
          <w:sz w:val="24"/>
          <w:szCs w:val="24"/>
        </w:rPr>
        <w:t xml:space="preserve">Can Pat purchase 10 fries and 20 bus tokens? How do you know?  </w:t>
      </w:r>
    </w:p>
    <w:p w:rsidR="00CF6C10" w:rsidRPr="006F63CF" w:rsidRDefault="00CF6C10" w:rsidP="00CF6C10">
      <w:pPr>
        <w:pStyle w:val="ListParagraph"/>
        <w:rPr>
          <w:rFonts w:ascii="Trebuchet MS" w:hAnsi="Trebuchet MS"/>
          <w:sz w:val="24"/>
          <w:szCs w:val="24"/>
        </w:rPr>
      </w:pPr>
    </w:p>
    <w:p w:rsidR="00CF6C10" w:rsidRPr="006F63CF" w:rsidRDefault="00CF6C10" w:rsidP="00CF6C10">
      <w:pPr>
        <w:pStyle w:val="ListParagraph"/>
        <w:numPr>
          <w:ilvl w:val="0"/>
          <w:numId w:val="2"/>
        </w:numPr>
        <w:rPr>
          <w:rFonts w:ascii="Trebuchet MS" w:hAnsi="Trebuchet MS"/>
          <w:sz w:val="24"/>
          <w:szCs w:val="24"/>
        </w:rPr>
      </w:pPr>
      <w:r w:rsidRPr="006F63CF">
        <w:rPr>
          <w:rFonts w:ascii="Trebuchet MS" w:hAnsi="Trebuchet MS"/>
          <w:sz w:val="24"/>
          <w:szCs w:val="24"/>
        </w:rPr>
        <w:t>How would the budget constraint line be transformed if the cost of fries went up to $2? Show the change on the graph below.</w:t>
      </w:r>
    </w:p>
    <w:p w:rsidR="00CF6C10" w:rsidRPr="006F63CF" w:rsidRDefault="00CF6C10" w:rsidP="00CF6C10">
      <w:pPr>
        <w:pStyle w:val="ListParagraph"/>
        <w:rPr>
          <w:rFonts w:ascii="Trebuchet MS" w:hAnsi="Trebuchet MS"/>
          <w:sz w:val="24"/>
          <w:szCs w:val="24"/>
        </w:rPr>
      </w:pPr>
    </w:p>
    <w:p w:rsidR="006B7F9C" w:rsidRPr="006F63CF" w:rsidRDefault="006B7F9C" w:rsidP="00CF6C10">
      <w:pPr>
        <w:pStyle w:val="ListParagraph"/>
        <w:rPr>
          <w:rFonts w:ascii="Trebuchet MS" w:hAnsi="Trebuchet MS"/>
          <w:sz w:val="24"/>
          <w:szCs w:val="24"/>
        </w:rPr>
      </w:pPr>
    </w:p>
    <w:p w:rsidR="006B7F9C" w:rsidRPr="006F63CF" w:rsidRDefault="006B7F9C" w:rsidP="00CF6C10">
      <w:pPr>
        <w:pStyle w:val="ListParagraph"/>
        <w:rPr>
          <w:rFonts w:ascii="Trebuchet MS" w:hAnsi="Trebuchet MS"/>
          <w:sz w:val="24"/>
          <w:szCs w:val="24"/>
        </w:rPr>
      </w:pPr>
      <w:r w:rsidRPr="006F63CF">
        <w:rPr>
          <w:rFonts w:ascii="Trebuchet MS" w:hAnsi="Trebuchet MS"/>
          <w:noProof/>
        </w:rPr>
        <w:drawing>
          <wp:inline distT="0" distB="0" distL="0" distR="0" wp14:anchorId="3121F36E" wp14:editId="7E849514">
            <wp:extent cx="5943600" cy="355219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B7F9C" w:rsidRPr="006F63CF" w:rsidRDefault="006B7F9C" w:rsidP="00CF6C10">
      <w:pPr>
        <w:pStyle w:val="ListParagraph"/>
        <w:rPr>
          <w:rFonts w:ascii="Trebuchet MS" w:hAnsi="Trebuchet MS"/>
          <w:sz w:val="24"/>
          <w:szCs w:val="24"/>
        </w:rPr>
      </w:pPr>
    </w:p>
    <w:p w:rsidR="00CF6C10" w:rsidRPr="006F63CF" w:rsidRDefault="00CF6C10" w:rsidP="00CF6C10">
      <w:pPr>
        <w:numPr>
          <w:ilvl w:val="0"/>
          <w:numId w:val="2"/>
        </w:numPr>
        <w:rPr>
          <w:rFonts w:ascii="Trebuchet MS" w:hAnsi="Trebuchet MS"/>
          <w:sz w:val="24"/>
          <w:szCs w:val="24"/>
        </w:rPr>
      </w:pPr>
      <w:bookmarkStart w:id="0" w:name="_GoBack"/>
      <w:bookmarkEnd w:id="0"/>
      <w:r w:rsidRPr="006F63CF">
        <w:rPr>
          <w:rFonts w:ascii="Trebuchet MS" w:hAnsi="Trebuchet MS"/>
          <w:sz w:val="24"/>
          <w:szCs w:val="24"/>
        </w:rPr>
        <w:t xml:space="preserve">How many times can Pat hang out with Sam each month </w:t>
      </w:r>
      <w:r w:rsidR="002A35A1" w:rsidRPr="006F63CF">
        <w:rPr>
          <w:rFonts w:ascii="Trebuchet MS" w:hAnsi="Trebuchet MS"/>
          <w:sz w:val="24"/>
          <w:szCs w:val="24"/>
        </w:rPr>
        <w:t>given his new budget constraint</w:t>
      </w:r>
      <w:r w:rsidRPr="006F63CF">
        <w:rPr>
          <w:rFonts w:ascii="Trebuchet MS" w:hAnsi="Trebuchet MS"/>
          <w:sz w:val="24"/>
          <w:szCs w:val="24"/>
        </w:rPr>
        <w:t xml:space="preserve">?  </w:t>
      </w:r>
    </w:p>
    <w:p w:rsidR="006D79E9" w:rsidRPr="006F63CF" w:rsidRDefault="006D79E9">
      <w:pPr>
        <w:rPr>
          <w:rFonts w:ascii="Trebuchet MS" w:hAnsi="Trebuchet MS"/>
        </w:rPr>
      </w:pPr>
    </w:p>
    <w:sectPr w:rsidR="006D79E9" w:rsidRPr="006F63CF" w:rsidSect="00FB46D3">
      <w:headerReference w:type="default" r:id="rId10"/>
      <w:footerReference w:type="default" r:id="rId11"/>
      <w:pgSz w:w="12240" w:h="15840"/>
      <w:pgMar w:top="1440" w:right="1440" w:bottom="1440" w:left="135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DE6" w:rsidRDefault="006D5DE6" w:rsidP="003D483D">
      <w:pPr>
        <w:spacing w:after="0" w:line="240" w:lineRule="auto"/>
      </w:pPr>
      <w:r>
        <w:separator/>
      </w:r>
    </w:p>
  </w:endnote>
  <w:endnote w:type="continuationSeparator" w:id="0">
    <w:p w:rsidR="006D5DE6" w:rsidRDefault="006D5DE6" w:rsidP="003D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A7" w:rsidRDefault="00642BC6">
    <w:pPr>
      <w:pStyle w:val="Footer"/>
      <w:jc w:val="right"/>
    </w:pPr>
    <w:r>
      <w:fldChar w:fldCharType="begin"/>
    </w:r>
    <w:r w:rsidR="00CF6C10">
      <w:instrText xml:space="preserve"> PAGE   \* MERGEFORMAT </w:instrText>
    </w:r>
    <w:r>
      <w:fldChar w:fldCharType="separate"/>
    </w:r>
    <w:r w:rsidR="00FB46D3">
      <w:rPr>
        <w:noProof/>
      </w:rPr>
      <w:t>4</w:t>
    </w:r>
    <w:r>
      <w:fldChar w:fldCharType="end"/>
    </w:r>
  </w:p>
  <w:p w:rsidR="00CA553E" w:rsidRDefault="00CA553E" w:rsidP="00CA553E">
    <w:pPr>
      <w:spacing w:after="220" w:line="259" w:lineRule="auto"/>
      <w:jc w:val="center"/>
    </w:pPr>
    <w:r w:rsidRPr="00CA553E">
      <w:rPr>
        <w:sz w:val="20"/>
      </w:rPr>
      <w:t>© Council for Economic Education</w:t>
    </w:r>
  </w:p>
  <w:p w:rsidR="001930A7" w:rsidRDefault="00FB4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DE6" w:rsidRDefault="006D5DE6" w:rsidP="003D483D">
      <w:pPr>
        <w:spacing w:after="0" w:line="240" w:lineRule="auto"/>
      </w:pPr>
      <w:r>
        <w:separator/>
      </w:r>
    </w:p>
  </w:footnote>
  <w:footnote w:type="continuationSeparator" w:id="0">
    <w:p w:rsidR="006D5DE6" w:rsidRDefault="006D5DE6" w:rsidP="003D4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A0D" w:rsidRPr="00A97C54" w:rsidRDefault="00DE2A0D" w:rsidP="00DE2A0D">
    <w:pPr>
      <w:tabs>
        <w:tab w:val="center" w:pos="917"/>
        <w:tab w:val="center" w:pos="6840"/>
      </w:tabs>
      <w:spacing w:after="0" w:line="240" w:lineRule="auto"/>
      <w:ind w:left="-360"/>
      <w:rPr>
        <w:sz w:val="24"/>
        <w:szCs w:val="24"/>
      </w:rPr>
    </w:pPr>
    <w:r w:rsidRPr="00A97C54">
      <w:rPr>
        <w:sz w:val="24"/>
        <w:szCs w:val="24"/>
      </w:rPr>
      <w:t xml:space="preserve">Name: </w:t>
    </w:r>
    <w:r w:rsidRPr="00A97C54">
      <w:rPr>
        <w:sz w:val="24"/>
        <w:szCs w:val="24"/>
      </w:rPr>
      <w:tab/>
    </w:r>
    <w:r w:rsidRPr="00A97C54">
      <w:rPr>
        <w:rFonts w:ascii="Cambria" w:eastAsia="Cambria" w:hAnsi="Cambria" w:cs="Cambria"/>
        <w:sz w:val="24"/>
        <w:szCs w:val="24"/>
      </w:rPr>
      <w:tab/>
      <w:t xml:space="preserve">   </w:t>
    </w:r>
    <w:r w:rsidRPr="00A97C54">
      <w:rPr>
        <w:rFonts w:ascii="Cambria" w:eastAsia="Cambria" w:hAnsi="Cambria" w:cs="Cambria"/>
        <w:sz w:val="24"/>
        <w:szCs w:val="24"/>
      </w:rPr>
      <w:tab/>
    </w:r>
    <w:r w:rsidRPr="00A97C54">
      <w:rPr>
        <w:sz w:val="24"/>
        <w:szCs w:val="24"/>
      </w:rPr>
      <w:t>Date:</w:t>
    </w:r>
  </w:p>
  <w:p w:rsidR="00DE2A0D" w:rsidRDefault="00DE2A0D" w:rsidP="00DE2A0D">
    <w:pPr>
      <w:spacing w:after="0" w:line="240" w:lineRule="auto"/>
      <w:ind w:left="270" w:right="-248"/>
    </w:pPr>
    <w:r>
      <w:rPr>
        <w:rFonts w:cs="Calibri"/>
        <w:noProof/>
      </w:rPr>
      <mc:AlternateContent>
        <mc:Choice Requires="wpg">
          <w:drawing>
            <wp:inline distT="0" distB="0" distL="0" distR="0" wp14:anchorId="663BFD3D" wp14:editId="266EF46A">
              <wp:extent cx="6422390" cy="27305"/>
              <wp:effectExtent l="0" t="0" r="0" b="1270"/>
              <wp:docPr id="7" name="Group 11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27305"/>
                        <a:chOff x="0" y="0"/>
                        <a:chExt cx="64221" cy="274"/>
                      </a:xfrm>
                    </wpg:grpSpPr>
                    <wps:wsp>
                      <wps:cNvPr id="8" name="Shape 12020"/>
                      <wps:cNvSpPr>
                        <a:spLocks/>
                      </wps:cNvSpPr>
                      <wps:spPr bwMode="auto">
                        <a:xfrm>
                          <a:off x="0" y="0"/>
                          <a:ext cx="34381" cy="274"/>
                        </a:xfrm>
                        <a:custGeom>
                          <a:avLst/>
                          <a:gdLst>
                            <a:gd name="T0" fmla="*/ 0 w 3438144"/>
                            <a:gd name="T1" fmla="*/ 0 h 27432"/>
                            <a:gd name="T2" fmla="*/ 3438144 w 3438144"/>
                            <a:gd name="T3" fmla="*/ 0 h 27432"/>
                            <a:gd name="T4" fmla="*/ 3438144 w 3438144"/>
                            <a:gd name="T5" fmla="*/ 27432 h 27432"/>
                            <a:gd name="T6" fmla="*/ 0 w 3438144"/>
                            <a:gd name="T7" fmla="*/ 27432 h 27432"/>
                            <a:gd name="T8" fmla="*/ 0 w 3438144"/>
                            <a:gd name="T9" fmla="*/ 0 h 27432"/>
                            <a:gd name="T10" fmla="*/ 0 w 3438144"/>
                            <a:gd name="T11" fmla="*/ 0 h 27432"/>
                            <a:gd name="T12" fmla="*/ 3438144 w 3438144"/>
                            <a:gd name="T13" fmla="*/ 27432 h 27432"/>
                          </a:gdLst>
                          <a:ahLst/>
                          <a:cxnLst>
                            <a:cxn ang="0">
                              <a:pos x="T0" y="T1"/>
                            </a:cxn>
                            <a:cxn ang="0">
                              <a:pos x="T2" y="T3"/>
                            </a:cxn>
                            <a:cxn ang="0">
                              <a:pos x="T4" y="T5"/>
                            </a:cxn>
                            <a:cxn ang="0">
                              <a:pos x="T6" y="T7"/>
                            </a:cxn>
                            <a:cxn ang="0">
                              <a:pos x="T8" y="T9"/>
                            </a:cxn>
                          </a:cxnLst>
                          <a:rect l="T10" t="T11" r="T12" b="T13"/>
                          <a:pathLst>
                            <a:path w="3438144" h="27432">
                              <a:moveTo>
                                <a:pt x="0" y="0"/>
                              </a:moveTo>
                              <a:lnTo>
                                <a:pt x="3438144" y="0"/>
                              </a:lnTo>
                              <a:lnTo>
                                <a:pt x="3438144"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2021"/>
                      <wps:cNvSpPr>
                        <a:spLocks/>
                      </wps:cNvSpPr>
                      <wps:spPr bwMode="auto">
                        <a:xfrm>
                          <a:off x="47426" y="0"/>
                          <a:ext cx="16795" cy="274"/>
                        </a:xfrm>
                        <a:custGeom>
                          <a:avLst/>
                          <a:gdLst>
                            <a:gd name="T0" fmla="*/ 0 w 1679448"/>
                            <a:gd name="T1" fmla="*/ 0 h 27432"/>
                            <a:gd name="T2" fmla="*/ 1679448 w 1679448"/>
                            <a:gd name="T3" fmla="*/ 0 h 27432"/>
                            <a:gd name="T4" fmla="*/ 1679448 w 1679448"/>
                            <a:gd name="T5" fmla="*/ 27432 h 27432"/>
                            <a:gd name="T6" fmla="*/ 0 w 1679448"/>
                            <a:gd name="T7" fmla="*/ 27432 h 27432"/>
                            <a:gd name="T8" fmla="*/ 0 w 1679448"/>
                            <a:gd name="T9" fmla="*/ 0 h 27432"/>
                            <a:gd name="T10" fmla="*/ 0 w 1679448"/>
                            <a:gd name="T11" fmla="*/ 0 h 27432"/>
                            <a:gd name="T12" fmla="*/ 1679448 w 1679448"/>
                            <a:gd name="T13" fmla="*/ 27432 h 27432"/>
                          </a:gdLst>
                          <a:ahLst/>
                          <a:cxnLst>
                            <a:cxn ang="0">
                              <a:pos x="T0" y="T1"/>
                            </a:cxn>
                            <a:cxn ang="0">
                              <a:pos x="T2" y="T3"/>
                            </a:cxn>
                            <a:cxn ang="0">
                              <a:pos x="T4" y="T5"/>
                            </a:cxn>
                            <a:cxn ang="0">
                              <a:pos x="T6" y="T7"/>
                            </a:cxn>
                            <a:cxn ang="0">
                              <a:pos x="T8" y="T9"/>
                            </a:cxn>
                          </a:cxnLst>
                          <a:rect l="T10" t="T11" r="T12" b="T13"/>
                          <a:pathLst>
                            <a:path w="1679448" h="27432">
                              <a:moveTo>
                                <a:pt x="0" y="0"/>
                              </a:moveTo>
                              <a:lnTo>
                                <a:pt x="1679448" y="0"/>
                              </a:lnTo>
                              <a:lnTo>
                                <a:pt x="1679448"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1D0B65" id="Group 11272" o:spid="_x0000_s1026" style="width:505.7pt;height:2.15pt;mso-position-horizontal-relative:char;mso-position-vertical-relative:line" coordsize="6422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">
              <v:shape id="Shape 12020" o:spid="_x0000_s1027" style="position:absolute;width:34381;height:274;visibility:visible;mso-wrap-style:square;v-text-anchor:top" coordsize="343814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57prkA&#10;AADaAAAADwAAAGRycy9kb3ducmV2LnhtbERPSwrCMBDdC94hjOBOU0VEq1GqUHDrbz80YxtsJqWJ&#10;2t7eLASXj/ff7jtbize13jhWMJsmIIgLpw2XCm7XfLIC4QOyxtoxKejJw343HGwx1e7DZ3pfQili&#10;CPsUFVQhNKmUvqjIop+6hjhyD9daDBG2pdQtfmK4reU8SZbSouHYUGFDx4qK5+VlFdT52tAiyfQr&#10;ux9WNu/N8/TolRqPumwDIlAX/uKf+6QVxK3xSrwBcvcF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pPnumuQAAANoAAAAPAAAAAAAAAAAAAAAAAJgCAABkcnMvZG93bnJldi54bWxQ&#10;SwUGAAAAAAQABAD1AAAAfgMAAAAA&#10;" path="m,l3438144,r,27432l,27432,,e" fillcolor="black" stroked="f" strokeweight="0">
                <v:stroke miterlimit="83231f" joinstyle="miter"/>
                <v:path arrowok="t" o:connecttype="custom" o:connectlocs="0,0;34381,0;34381,274;0,274;0,0" o:connectangles="0,0,0,0,0" textboxrect="0,0,3438144,27432"/>
              </v:shape>
              <v:shape id="Shape 12021" o:spid="_x0000_s1028" style="position:absolute;left:47426;width:16795;height:274;visibility:visible;mso-wrap-style:square;v-text-anchor:top" coordsize="1679448,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d9MEA&#10;AADaAAAADwAAAGRycy9kb3ducmV2LnhtbESPQWsCMRSE70L/Q3gFb5rVg9WtUVQorPTktuD1sXkm&#10;SzcvS5Lq+u9NoeBxmJlvmPV2cJ24UoitZwWzaQGCuPG6ZaPg++tjsgQRE7LGzjMpuFOE7eZltMZS&#10;+xuf6FonIzKEY4kKbEp9KWVsLDmMU98TZ+/ig8OUZTBSB7xluOvkvCgW0mHLecFiTwdLzU/96xTs&#10;qr29709k3y6hnh2rzpzjp1Fq/Drs3kEkGtIz/N+utIIV/F3JN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QXfTBAAAA2gAAAA8AAAAAAAAAAAAAAAAAmAIAAGRycy9kb3du&#10;cmV2LnhtbFBLBQYAAAAABAAEAPUAAACGAwAAAAA=&#10;" path="m,l1679448,r,27432l,27432,,e" fillcolor="black" stroked="f" strokeweight="0">
                <v:stroke miterlimit="83231f" joinstyle="miter"/>
                <v:path arrowok="t" o:connecttype="custom" o:connectlocs="0,0;16795,0;16795,274;0,274;0,0" o:connectangles="0,0,0,0,0" textboxrect="0,0,1679448,27432"/>
              </v:shape>
              <w10:anchorlock/>
            </v:group>
          </w:pict>
        </mc:Fallback>
      </mc:AlternateContent>
    </w:r>
  </w:p>
  <w:p w:rsidR="00DE2A0D" w:rsidRDefault="00DE2A0D" w:rsidP="00DE2A0D">
    <w:pPr>
      <w:pStyle w:val="Header"/>
    </w:pPr>
    <w:r>
      <w:rPr>
        <w:rFonts w:ascii="Cambria" w:eastAsia="Cambria" w:hAnsi="Cambria" w:cs="Cambria"/>
      </w:rPr>
      <w:tab/>
      <w:t xml:space="preserve">   </w:t>
    </w:r>
  </w:p>
  <w:p w:rsidR="00DE2A0D" w:rsidRDefault="00DE2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512B"/>
    <w:multiLevelType w:val="hybridMultilevel"/>
    <w:tmpl w:val="705298E2"/>
    <w:lvl w:ilvl="0" w:tplc="A52E7BD4">
      <w:start w:val="2"/>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B22AD"/>
    <w:multiLevelType w:val="hybridMultilevel"/>
    <w:tmpl w:val="E688B1E4"/>
    <w:lvl w:ilvl="0" w:tplc="348079B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10558F"/>
    <w:multiLevelType w:val="hybridMultilevel"/>
    <w:tmpl w:val="1012054E"/>
    <w:lvl w:ilvl="0" w:tplc="8E0A8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10"/>
    <w:rsid w:val="002A35A1"/>
    <w:rsid w:val="003D483D"/>
    <w:rsid w:val="004D2B6C"/>
    <w:rsid w:val="00642BC6"/>
    <w:rsid w:val="006B1E30"/>
    <w:rsid w:val="006B7F9C"/>
    <w:rsid w:val="006D5DE6"/>
    <w:rsid w:val="006D79E9"/>
    <w:rsid w:val="006F63CF"/>
    <w:rsid w:val="007037E8"/>
    <w:rsid w:val="00C84D37"/>
    <w:rsid w:val="00CA553E"/>
    <w:rsid w:val="00CF6C10"/>
    <w:rsid w:val="00D97A3E"/>
    <w:rsid w:val="00DE2A0D"/>
    <w:rsid w:val="00FB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30E025-F517-440A-9B1A-C61965BC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C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C10"/>
    <w:pPr>
      <w:ind w:left="720"/>
      <w:contextualSpacing/>
    </w:pPr>
  </w:style>
  <w:style w:type="paragraph" w:styleId="Footer">
    <w:name w:val="footer"/>
    <w:basedOn w:val="Normal"/>
    <w:link w:val="FooterChar"/>
    <w:uiPriority w:val="99"/>
    <w:unhideWhenUsed/>
    <w:rsid w:val="00CF6C10"/>
    <w:pPr>
      <w:tabs>
        <w:tab w:val="center" w:pos="4680"/>
        <w:tab w:val="right" w:pos="9360"/>
      </w:tabs>
    </w:pPr>
  </w:style>
  <w:style w:type="character" w:customStyle="1" w:styleId="FooterChar">
    <w:name w:val="Footer Char"/>
    <w:basedOn w:val="DefaultParagraphFont"/>
    <w:link w:val="Footer"/>
    <w:uiPriority w:val="99"/>
    <w:rsid w:val="00CF6C10"/>
    <w:rPr>
      <w:rFonts w:ascii="Calibri" w:eastAsia="Calibri" w:hAnsi="Calibri" w:cs="Times New Roman"/>
    </w:rPr>
  </w:style>
  <w:style w:type="paragraph" w:styleId="BalloonText">
    <w:name w:val="Balloon Text"/>
    <w:basedOn w:val="Normal"/>
    <w:link w:val="BalloonTextChar"/>
    <w:uiPriority w:val="99"/>
    <w:semiHidden/>
    <w:unhideWhenUsed/>
    <w:rsid w:val="00CF6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C10"/>
    <w:rPr>
      <w:rFonts w:ascii="Tahoma" w:eastAsia="Calibri" w:hAnsi="Tahoma" w:cs="Tahoma"/>
      <w:sz w:val="16"/>
      <w:szCs w:val="16"/>
    </w:rPr>
  </w:style>
  <w:style w:type="paragraph" w:styleId="Header">
    <w:name w:val="header"/>
    <w:basedOn w:val="Normal"/>
    <w:link w:val="HeaderChar"/>
    <w:uiPriority w:val="99"/>
    <w:unhideWhenUsed/>
    <w:rsid w:val="00CA5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5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608015344235817"/>
          <c:y val="2.3616698431108696E-2"/>
          <c:w val="0.83937999129419172"/>
          <c:h val="0.81744757866805107"/>
        </c:manualLayout>
      </c:layout>
      <c:scatterChart>
        <c:scatterStyle val="lineMarker"/>
        <c:varyColors val="0"/>
        <c:ser>
          <c:idx val="0"/>
          <c:order val="0"/>
          <c:tx>
            <c:strRef>
              <c:f>Sheet1!$B$1</c:f>
              <c:strCache>
                <c:ptCount val="1"/>
                <c:pt idx="0">
                  <c:v>y</c:v>
                </c:pt>
              </c:strCache>
            </c:strRef>
          </c:tx>
          <c:spPr>
            <a:ln>
              <a:solidFill>
                <a:schemeClr val="bg1">
                  <a:alpha val="0"/>
                </a:schemeClr>
              </a:solidFill>
            </a:ln>
          </c:spPr>
          <c:marker>
            <c:symbol val="none"/>
          </c:marker>
          <c:xVal>
            <c:numRef>
              <c:f>Sheet1!$A$2:$A$10</c:f>
              <c:numCache>
                <c:formatCode>General</c:formatCode>
                <c:ptCount val="9"/>
                <c:pt idx="0">
                  <c:v>0</c:v>
                </c:pt>
                <c:pt idx="1">
                  <c:v>4</c:v>
                </c:pt>
                <c:pt idx="2">
                  <c:v>8</c:v>
                </c:pt>
                <c:pt idx="3">
                  <c:v>12</c:v>
                </c:pt>
                <c:pt idx="4">
                  <c:v>16</c:v>
                </c:pt>
                <c:pt idx="5">
                  <c:v>20</c:v>
                </c:pt>
                <c:pt idx="6">
                  <c:v>24</c:v>
                </c:pt>
                <c:pt idx="7">
                  <c:v>28</c:v>
                </c:pt>
                <c:pt idx="8">
                  <c:v>32</c:v>
                </c:pt>
              </c:numCache>
            </c:numRef>
          </c:xVal>
          <c:yVal>
            <c:numRef>
              <c:f>Sheet1!$B$2:$B$10</c:f>
              <c:numCache>
                <c:formatCode>General</c:formatCode>
                <c:ptCount val="9"/>
                <c:pt idx="0">
                  <c:v>16</c:v>
                </c:pt>
                <c:pt idx="1">
                  <c:v>14</c:v>
                </c:pt>
                <c:pt idx="2">
                  <c:v>12</c:v>
                </c:pt>
                <c:pt idx="3">
                  <c:v>10</c:v>
                </c:pt>
                <c:pt idx="4">
                  <c:v>8</c:v>
                </c:pt>
                <c:pt idx="5">
                  <c:v>6</c:v>
                </c:pt>
                <c:pt idx="6">
                  <c:v>4</c:v>
                </c:pt>
                <c:pt idx="7">
                  <c:v>2</c:v>
                </c:pt>
                <c:pt idx="8">
                  <c:v>0</c:v>
                </c:pt>
              </c:numCache>
            </c:numRef>
          </c:yVal>
          <c:smooth val="0"/>
        </c:ser>
        <c:dLbls>
          <c:showLegendKey val="0"/>
          <c:showVal val="0"/>
          <c:showCatName val="0"/>
          <c:showSerName val="0"/>
          <c:showPercent val="0"/>
          <c:showBubbleSize val="0"/>
        </c:dLbls>
        <c:axId val="679006872"/>
        <c:axId val="679007264"/>
      </c:scatterChart>
      <c:valAx>
        <c:axId val="679006872"/>
        <c:scaling>
          <c:orientation val="minMax"/>
        </c:scaling>
        <c:delete val="0"/>
        <c:axPos val="b"/>
        <c:majorGridlines/>
        <c:numFmt formatCode="General" sourceLinked="1"/>
        <c:majorTickMark val="out"/>
        <c:minorTickMark val="none"/>
        <c:tickLblPos val="nextTo"/>
        <c:crossAx val="679007264"/>
        <c:crosses val="autoZero"/>
        <c:crossBetween val="midCat"/>
        <c:majorUnit val="2"/>
      </c:valAx>
      <c:valAx>
        <c:axId val="679007264"/>
        <c:scaling>
          <c:orientation val="minMax"/>
          <c:max val="20"/>
        </c:scaling>
        <c:delete val="0"/>
        <c:axPos val="l"/>
        <c:majorGridlines/>
        <c:numFmt formatCode="General" sourceLinked="1"/>
        <c:majorTickMark val="out"/>
        <c:minorTickMark val="none"/>
        <c:tickLblPos val="nextTo"/>
        <c:crossAx val="679006872"/>
        <c:crosses val="autoZero"/>
        <c:crossBetween val="midCat"/>
      </c:valAx>
      <c:spPr>
        <a:noFill/>
      </c:spPr>
    </c:plotArea>
    <c:plotVisOnly val="1"/>
    <c:dispBlanksAs val="gap"/>
    <c:showDLblsOverMax val="0"/>
  </c:chart>
  <c:txPr>
    <a:bodyPr/>
    <a:lstStyle/>
    <a:p>
      <a:pPr>
        <a:defRPr baseline="0">
          <a:solidFill>
            <a:schemeClr val="bg1"/>
          </a:solidFil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608015344235817"/>
          <c:y val="2.3616698431108696E-2"/>
          <c:w val="0.83937999129419172"/>
          <c:h val="0.81744757866805107"/>
        </c:manualLayout>
      </c:layout>
      <c:scatterChart>
        <c:scatterStyle val="lineMarker"/>
        <c:varyColors val="0"/>
        <c:ser>
          <c:idx val="0"/>
          <c:order val="0"/>
          <c:tx>
            <c:strRef>
              <c:f>Sheet1!$B$1</c:f>
              <c:strCache>
                <c:ptCount val="1"/>
                <c:pt idx="0">
                  <c:v>y</c:v>
                </c:pt>
              </c:strCache>
            </c:strRef>
          </c:tx>
          <c:spPr>
            <a:ln>
              <a:solidFill>
                <a:schemeClr val="bg1">
                  <a:alpha val="0"/>
                </a:schemeClr>
              </a:solidFill>
            </a:ln>
          </c:spPr>
          <c:marker>
            <c:symbol val="none"/>
          </c:marker>
          <c:xVal>
            <c:numRef>
              <c:f>Sheet1!$A$2:$A$10</c:f>
              <c:numCache>
                <c:formatCode>General</c:formatCode>
                <c:ptCount val="9"/>
                <c:pt idx="0">
                  <c:v>0</c:v>
                </c:pt>
                <c:pt idx="1">
                  <c:v>4</c:v>
                </c:pt>
                <c:pt idx="2">
                  <c:v>8</c:v>
                </c:pt>
                <c:pt idx="3">
                  <c:v>12</c:v>
                </c:pt>
                <c:pt idx="4">
                  <c:v>16</c:v>
                </c:pt>
                <c:pt idx="5">
                  <c:v>20</c:v>
                </c:pt>
                <c:pt idx="6">
                  <c:v>24</c:v>
                </c:pt>
                <c:pt idx="7">
                  <c:v>28</c:v>
                </c:pt>
                <c:pt idx="8">
                  <c:v>32</c:v>
                </c:pt>
              </c:numCache>
            </c:numRef>
          </c:xVal>
          <c:yVal>
            <c:numRef>
              <c:f>Sheet1!$B$2:$B$10</c:f>
              <c:numCache>
                <c:formatCode>General</c:formatCode>
                <c:ptCount val="9"/>
                <c:pt idx="0">
                  <c:v>16</c:v>
                </c:pt>
                <c:pt idx="1">
                  <c:v>14</c:v>
                </c:pt>
                <c:pt idx="2">
                  <c:v>12</c:v>
                </c:pt>
                <c:pt idx="3">
                  <c:v>10</c:v>
                </c:pt>
                <c:pt idx="4">
                  <c:v>8</c:v>
                </c:pt>
                <c:pt idx="5">
                  <c:v>6</c:v>
                </c:pt>
                <c:pt idx="6">
                  <c:v>4</c:v>
                </c:pt>
                <c:pt idx="7">
                  <c:v>2</c:v>
                </c:pt>
                <c:pt idx="8">
                  <c:v>0</c:v>
                </c:pt>
              </c:numCache>
            </c:numRef>
          </c:yVal>
          <c:smooth val="0"/>
        </c:ser>
        <c:dLbls>
          <c:showLegendKey val="0"/>
          <c:showVal val="0"/>
          <c:showCatName val="0"/>
          <c:showSerName val="0"/>
          <c:showPercent val="0"/>
          <c:showBubbleSize val="0"/>
        </c:dLbls>
        <c:axId val="238878232"/>
        <c:axId val="238877840"/>
      </c:scatterChart>
      <c:valAx>
        <c:axId val="238878232"/>
        <c:scaling>
          <c:orientation val="minMax"/>
        </c:scaling>
        <c:delete val="0"/>
        <c:axPos val="b"/>
        <c:majorGridlines/>
        <c:numFmt formatCode="General" sourceLinked="1"/>
        <c:majorTickMark val="out"/>
        <c:minorTickMark val="none"/>
        <c:tickLblPos val="nextTo"/>
        <c:crossAx val="238877840"/>
        <c:crosses val="autoZero"/>
        <c:crossBetween val="midCat"/>
        <c:majorUnit val="2"/>
      </c:valAx>
      <c:valAx>
        <c:axId val="238877840"/>
        <c:scaling>
          <c:orientation val="minMax"/>
          <c:max val="20"/>
        </c:scaling>
        <c:delete val="0"/>
        <c:axPos val="l"/>
        <c:majorGridlines/>
        <c:numFmt formatCode="General" sourceLinked="1"/>
        <c:majorTickMark val="out"/>
        <c:minorTickMark val="none"/>
        <c:tickLblPos val="nextTo"/>
        <c:crossAx val="238878232"/>
        <c:crosses val="autoZero"/>
        <c:crossBetween val="midCat"/>
      </c:valAx>
      <c:spPr>
        <a:noFill/>
      </c:spPr>
    </c:plotArea>
    <c:plotVisOnly val="1"/>
    <c:dispBlanksAs val="gap"/>
    <c:showDLblsOverMax val="0"/>
  </c:chart>
  <c:txPr>
    <a:bodyPr/>
    <a:lstStyle/>
    <a:p>
      <a:pPr>
        <a:defRPr baseline="0">
          <a:solidFill>
            <a:schemeClr val="bg1"/>
          </a:solidFil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608015344235817"/>
          <c:y val="2.3616698431108696E-2"/>
          <c:w val="0.83937999129419172"/>
          <c:h val="0.81744757866805107"/>
        </c:manualLayout>
      </c:layout>
      <c:scatterChart>
        <c:scatterStyle val="lineMarker"/>
        <c:varyColors val="0"/>
        <c:ser>
          <c:idx val="0"/>
          <c:order val="0"/>
          <c:tx>
            <c:strRef>
              <c:f>Sheet1!$B$1</c:f>
              <c:strCache>
                <c:ptCount val="1"/>
                <c:pt idx="0">
                  <c:v>y</c:v>
                </c:pt>
              </c:strCache>
            </c:strRef>
          </c:tx>
          <c:spPr>
            <a:ln>
              <a:solidFill>
                <a:schemeClr val="bg1">
                  <a:alpha val="0"/>
                </a:schemeClr>
              </a:solidFill>
            </a:ln>
          </c:spPr>
          <c:marker>
            <c:symbol val="none"/>
          </c:marker>
          <c:xVal>
            <c:numRef>
              <c:f>Sheet1!$A$2:$A$10</c:f>
              <c:numCache>
                <c:formatCode>General</c:formatCode>
                <c:ptCount val="9"/>
                <c:pt idx="0">
                  <c:v>0</c:v>
                </c:pt>
                <c:pt idx="1">
                  <c:v>4</c:v>
                </c:pt>
                <c:pt idx="2">
                  <c:v>8</c:v>
                </c:pt>
                <c:pt idx="3">
                  <c:v>12</c:v>
                </c:pt>
                <c:pt idx="4">
                  <c:v>16</c:v>
                </c:pt>
                <c:pt idx="5">
                  <c:v>20</c:v>
                </c:pt>
                <c:pt idx="6">
                  <c:v>24</c:v>
                </c:pt>
                <c:pt idx="7">
                  <c:v>28</c:v>
                </c:pt>
                <c:pt idx="8">
                  <c:v>32</c:v>
                </c:pt>
              </c:numCache>
            </c:numRef>
          </c:xVal>
          <c:yVal>
            <c:numRef>
              <c:f>Sheet1!$B$2:$B$10</c:f>
              <c:numCache>
                <c:formatCode>General</c:formatCode>
                <c:ptCount val="9"/>
                <c:pt idx="0">
                  <c:v>16</c:v>
                </c:pt>
                <c:pt idx="1">
                  <c:v>14</c:v>
                </c:pt>
                <c:pt idx="2">
                  <c:v>12</c:v>
                </c:pt>
                <c:pt idx="3">
                  <c:v>10</c:v>
                </c:pt>
                <c:pt idx="4">
                  <c:v>8</c:v>
                </c:pt>
                <c:pt idx="5">
                  <c:v>6</c:v>
                </c:pt>
                <c:pt idx="6">
                  <c:v>4</c:v>
                </c:pt>
                <c:pt idx="7">
                  <c:v>2</c:v>
                </c:pt>
                <c:pt idx="8">
                  <c:v>0</c:v>
                </c:pt>
              </c:numCache>
            </c:numRef>
          </c:yVal>
          <c:smooth val="0"/>
        </c:ser>
        <c:dLbls>
          <c:showLegendKey val="0"/>
          <c:showVal val="0"/>
          <c:showCatName val="0"/>
          <c:showSerName val="0"/>
          <c:showPercent val="0"/>
          <c:showBubbleSize val="0"/>
        </c:dLbls>
        <c:axId val="238877056"/>
        <c:axId val="421680368"/>
      </c:scatterChart>
      <c:valAx>
        <c:axId val="238877056"/>
        <c:scaling>
          <c:orientation val="minMax"/>
        </c:scaling>
        <c:delete val="0"/>
        <c:axPos val="b"/>
        <c:majorGridlines/>
        <c:numFmt formatCode="General" sourceLinked="1"/>
        <c:majorTickMark val="out"/>
        <c:minorTickMark val="none"/>
        <c:tickLblPos val="nextTo"/>
        <c:crossAx val="421680368"/>
        <c:crosses val="autoZero"/>
        <c:crossBetween val="midCat"/>
        <c:majorUnit val="2"/>
      </c:valAx>
      <c:valAx>
        <c:axId val="421680368"/>
        <c:scaling>
          <c:orientation val="minMax"/>
          <c:max val="20"/>
        </c:scaling>
        <c:delete val="0"/>
        <c:axPos val="l"/>
        <c:majorGridlines/>
        <c:numFmt formatCode="General" sourceLinked="1"/>
        <c:majorTickMark val="out"/>
        <c:minorTickMark val="none"/>
        <c:tickLblPos val="nextTo"/>
        <c:crossAx val="238877056"/>
        <c:crosses val="autoZero"/>
        <c:crossBetween val="midCat"/>
      </c:valAx>
      <c:spPr>
        <a:noFill/>
      </c:spPr>
    </c:plotArea>
    <c:plotVisOnly val="1"/>
    <c:dispBlanksAs val="gap"/>
    <c:showDLblsOverMax val="0"/>
  </c:chart>
  <c:txPr>
    <a:bodyPr/>
    <a:lstStyle/>
    <a:p>
      <a:pPr>
        <a:defRPr baseline="0">
          <a:solidFill>
            <a:schemeClr val="bg1"/>
          </a:solidFil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0.37457</cdr:x>
      <cdr:y>0.46729</cdr:y>
    </cdr:from>
    <cdr:to>
      <cdr:x>0.49551</cdr:x>
      <cdr:y>0.54094</cdr:y>
    </cdr:to>
    <cdr:sp macro="" textlink="">
      <cdr:nvSpPr>
        <cdr:cNvPr id="5" name="Text Box 1"/>
        <cdr:cNvSpPr txBox="1"/>
      </cdr:nvSpPr>
      <cdr:spPr>
        <a:xfrm xmlns:a="http://schemas.openxmlformats.org/drawingml/2006/main">
          <a:off x="2226310" y="1659890"/>
          <a:ext cx="718820" cy="261620"/>
        </a:xfrm>
        <a:prstGeom xmlns:a="http://schemas.openxmlformats.org/drawingml/2006/main" prst="rect">
          <a:avLst/>
        </a:prstGeom>
      </cdr:spPr>
    </cdr:sp>
  </cdr:relSizeAnchor>
  <cdr:relSizeAnchor xmlns:cdr="http://schemas.openxmlformats.org/drawingml/2006/chartDrawing">
    <cdr:from>
      <cdr:x>0.40855</cdr:x>
      <cdr:y>0.30547</cdr:y>
    </cdr:from>
    <cdr:to>
      <cdr:x>0.90154</cdr:x>
      <cdr:y>0.75338</cdr:y>
    </cdr:to>
    <cdr:sp macro="" textlink="">
      <cdr:nvSpPr>
        <cdr:cNvPr id="7" name="Text Box 1"/>
        <cdr:cNvSpPr txBox="1"/>
      </cdr:nvSpPr>
      <cdr:spPr>
        <a:xfrm xmlns:a="http://schemas.openxmlformats.org/drawingml/2006/main">
          <a:off x="2428267" y="1085088"/>
          <a:ext cx="2930117" cy="1591056"/>
        </a:xfrm>
        <a:prstGeom xmlns:a="http://schemas.openxmlformats.org/drawingml/2006/main" prst="rect">
          <a:avLst/>
        </a:prstGeom>
      </cdr:spPr>
    </cdr:sp>
  </cdr:relSizeAnchor>
  <cdr:relSizeAnchor xmlns:cdr="http://schemas.openxmlformats.org/drawingml/2006/chartDrawing">
    <cdr:from>
      <cdr:x>0.40957</cdr:x>
      <cdr:y>0.61323</cdr:y>
    </cdr:from>
    <cdr:to>
      <cdr:x>0.51726</cdr:x>
      <cdr:y>0.68187</cdr:y>
    </cdr:to>
    <cdr:sp macro="" textlink="">
      <cdr:nvSpPr>
        <cdr:cNvPr id="15" name="Text Box 1"/>
        <cdr:cNvSpPr txBox="1"/>
      </cdr:nvSpPr>
      <cdr:spPr>
        <a:xfrm xmlns:a="http://schemas.openxmlformats.org/drawingml/2006/main">
          <a:off x="2434336" y="2178308"/>
          <a:ext cx="640067" cy="243835"/>
        </a:xfrm>
        <a:prstGeom xmlns:a="http://schemas.openxmlformats.org/drawingml/2006/main" prst="rect">
          <a:avLst/>
        </a:prstGeom>
      </cdr:spPr>
    </cdr:sp>
  </cdr:relSizeAnchor>
</c:userShapes>
</file>

<file path=word/drawings/drawing2.xml><?xml version="1.0" encoding="utf-8"?>
<c:userShapes xmlns:c="http://schemas.openxmlformats.org/drawingml/2006/chart">
  <cdr:relSizeAnchor xmlns:cdr="http://schemas.openxmlformats.org/drawingml/2006/chartDrawing">
    <cdr:from>
      <cdr:x>0.37457</cdr:x>
      <cdr:y>0.46729</cdr:y>
    </cdr:from>
    <cdr:to>
      <cdr:x>0.49551</cdr:x>
      <cdr:y>0.54094</cdr:y>
    </cdr:to>
    <cdr:sp macro="" textlink="">
      <cdr:nvSpPr>
        <cdr:cNvPr id="5" name="Text Box 1"/>
        <cdr:cNvSpPr txBox="1"/>
      </cdr:nvSpPr>
      <cdr:spPr>
        <a:xfrm xmlns:a="http://schemas.openxmlformats.org/drawingml/2006/main">
          <a:off x="2226310" y="1659890"/>
          <a:ext cx="718820" cy="261620"/>
        </a:xfrm>
        <a:prstGeom xmlns:a="http://schemas.openxmlformats.org/drawingml/2006/main" prst="rect">
          <a:avLst/>
        </a:prstGeom>
      </cdr:spPr>
    </cdr:sp>
  </cdr:relSizeAnchor>
  <cdr:relSizeAnchor xmlns:cdr="http://schemas.openxmlformats.org/drawingml/2006/chartDrawing">
    <cdr:from>
      <cdr:x>0.40855</cdr:x>
      <cdr:y>0.30547</cdr:y>
    </cdr:from>
    <cdr:to>
      <cdr:x>0.90154</cdr:x>
      <cdr:y>0.75338</cdr:y>
    </cdr:to>
    <cdr:sp macro="" textlink="">
      <cdr:nvSpPr>
        <cdr:cNvPr id="7" name="Text Box 1"/>
        <cdr:cNvSpPr txBox="1"/>
      </cdr:nvSpPr>
      <cdr:spPr>
        <a:xfrm xmlns:a="http://schemas.openxmlformats.org/drawingml/2006/main">
          <a:off x="2428267" y="1085088"/>
          <a:ext cx="2930117" cy="1591056"/>
        </a:xfrm>
        <a:prstGeom xmlns:a="http://schemas.openxmlformats.org/drawingml/2006/main" prst="rect">
          <a:avLst/>
        </a:prstGeom>
      </cdr:spPr>
    </cdr:sp>
  </cdr:relSizeAnchor>
  <cdr:relSizeAnchor xmlns:cdr="http://schemas.openxmlformats.org/drawingml/2006/chartDrawing">
    <cdr:from>
      <cdr:x>0.40957</cdr:x>
      <cdr:y>0.61323</cdr:y>
    </cdr:from>
    <cdr:to>
      <cdr:x>0.51726</cdr:x>
      <cdr:y>0.68187</cdr:y>
    </cdr:to>
    <cdr:sp macro="" textlink="">
      <cdr:nvSpPr>
        <cdr:cNvPr id="15" name="Text Box 1"/>
        <cdr:cNvSpPr txBox="1"/>
      </cdr:nvSpPr>
      <cdr:spPr>
        <a:xfrm xmlns:a="http://schemas.openxmlformats.org/drawingml/2006/main">
          <a:off x="2434336" y="2178308"/>
          <a:ext cx="640067" cy="243835"/>
        </a:xfrm>
        <a:prstGeom xmlns:a="http://schemas.openxmlformats.org/drawingml/2006/main" prst="rect">
          <a:avLst/>
        </a:prstGeom>
      </cdr:spPr>
    </cdr:sp>
  </cdr:relSizeAnchor>
</c:userShapes>
</file>

<file path=word/drawings/drawing3.xml><?xml version="1.0" encoding="utf-8"?>
<c:userShapes xmlns:c="http://schemas.openxmlformats.org/drawingml/2006/chart">
  <cdr:relSizeAnchor xmlns:cdr="http://schemas.openxmlformats.org/drawingml/2006/chartDrawing">
    <cdr:from>
      <cdr:x>0.37457</cdr:x>
      <cdr:y>0.46729</cdr:y>
    </cdr:from>
    <cdr:to>
      <cdr:x>0.49551</cdr:x>
      <cdr:y>0.54094</cdr:y>
    </cdr:to>
    <cdr:sp macro="" textlink="">
      <cdr:nvSpPr>
        <cdr:cNvPr id="5" name="Text Box 1"/>
        <cdr:cNvSpPr txBox="1"/>
      </cdr:nvSpPr>
      <cdr:spPr>
        <a:xfrm xmlns:a="http://schemas.openxmlformats.org/drawingml/2006/main">
          <a:off x="2226310" y="1659890"/>
          <a:ext cx="718820" cy="261620"/>
        </a:xfrm>
        <a:prstGeom xmlns:a="http://schemas.openxmlformats.org/drawingml/2006/main" prst="rect">
          <a:avLst/>
        </a:prstGeom>
      </cdr:spPr>
    </cdr:sp>
  </cdr:relSizeAnchor>
  <cdr:relSizeAnchor xmlns:cdr="http://schemas.openxmlformats.org/drawingml/2006/chartDrawing">
    <cdr:from>
      <cdr:x>0.40855</cdr:x>
      <cdr:y>0.30547</cdr:y>
    </cdr:from>
    <cdr:to>
      <cdr:x>0.90154</cdr:x>
      <cdr:y>0.75338</cdr:y>
    </cdr:to>
    <cdr:sp macro="" textlink="">
      <cdr:nvSpPr>
        <cdr:cNvPr id="7" name="Text Box 1"/>
        <cdr:cNvSpPr txBox="1"/>
      </cdr:nvSpPr>
      <cdr:spPr>
        <a:xfrm xmlns:a="http://schemas.openxmlformats.org/drawingml/2006/main">
          <a:off x="2428267" y="1085088"/>
          <a:ext cx="2930117" cy="1591056"/>
        </a:xfrm>
        <a:prstGeom xmlns:a="http://schemas.openxmlformats.org/drawingml/2006/main" prst="rect">
          <a:avLst/>
        </a:prstGeom>
      </cdr:spPr>
    </cdr:sp>
  </cdr:relSizeAnchor>
  <cdr:relSizeAnchor xmlns:cdr="http://schemas.openxmlformats.org/drawingml/2006/chartDrawing">
    <cdr:from>
      <cdr:x>0.40957</cdr:x>
      <cdr:y>0.61323</cdr:y>
    </cdr:from>
    <cdr:to>
      <cdr:x>0.51726</cdr:x>
      <cdr:y>0.68187</cdr:y>
    </cdr:to>
    <cdr:sp macro="" textlink="">
      <cdr:nvSpPr>
        <cdr:cNvPr id="15" name="Text Box 1"/>
        <cdr:cNvSpPr txBox="1"/>
      </cdr:nvSpPr>
      <cdr:spPr>
        <a:xfrm xmlns:a="http://schemas.openxmlformats.org/drawingml/2006/main">
          <a:off x="2434336" y="2178308"/>
          <a:ext cx="640067" cy="243835"/>
        </a:xfrm>
        <a:prstGeom xmlns:a="http://schemas.openxmlformats.org/drawingml/2006/main" prst="rect">
          <a:avLst/>
        </a:prstGeom>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meszaros</dc:creator>
  <cp:lastModifiedBy>Rosanna Castillo</cp:lastModifiedBy>
  <cp:revision>6</cp:revision>
  <dcterms:created xsi:type="dcterms:W3CDTF">2015-09-27T15:57:00Z</dcterms:created>
  <dcterms:modified xsi:type="dcterms:W3CDTF">2015-10-05T17:45:00Z</dcterms:modified>
</cp:coreProperties>
</file>