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6D144" w14:textId="5D19512C" w:rsidR="00043B55" w:rsidRPr="00043B55" w:rsidRDefault="00043B55" w:rsidP="00043B55">
      <w:pPr>
        <w:pStyle w:val="NoSpacing"/>
        <w:jc w:val="center"/>
        <w:rPr>
          <w:rFonts w:ascii="Arial Narrow" w:hAnsi="Arial Narrow"/>
          <w:b/>
        </w:rPr>
      </w:pPr>
      <w:bookmarkStart w:id="0" w:name="_GoBack"/>
      <w:bookmarkEnd w:id="0"/>
      <w:r w:rsidRPr="00043B55">
        <w:rPr>
          <w:rFonts w:ascii="Arial Narrow" w:hAnsi="Arial Narrow"/>
          <w:b/>
        </w:rPr>
        <w:t>Unit #16 - The Civil Rights Movement (1950’s-1960’s) Unit Review</w:t>
      </w:r>
    </w:p>
    <w:p w14:paraId="78B70553" w14:textId="77777777" w:rsidR="00043B55" w:rsidRPr="00043B55" w:rsidRDefault="00043B55" w:rsidP="00043B55">
      <w:pPr>
        <w:pStyle w:val="NoSpacing"/>
        <w:rPr>
          <w:rFonts w:ascii="Arial Narrow" w:hAnsi="Arial Narrow"/>
        </w:rPr>
      </w:pPr>
    </w:p>
    <w:p w14:paraId="20544973" w14:textId="77777777" w:rsidR="00043B55" w:rsidRPr="00043B55" w:rsidRDefault="00043B55" w:rsidP="00043B55">
      <w:pPr>
        <w:pStyle w:val="NoSpacing"/>
        <w:rPr>
          <w:rFonts w:ascii="Arial Narrow" w:hAnsi="Arial Narrow"/>
        </w:rPr>
      </w:pPr>
      <w:r w:rsidRPr="00043B55">
        <w:rPr>
          <w:rFonts w:ascii="Arial Narrow" w:hAnsi="Arial Narrow"/>
        </w:rPr>
        <w:tab/>
        <w:t xml:space="preserve">For almost a hundred years after </w:t>
      </w:r>
      <w:r w:rsidRPr="00043B55">
        <w:rPr>
          <w:rFonts w:ascii="Arial Narrow" w:hAnsi="Arial Narrow"/>
          <w:b/>
        </w:rPr>
        <w:t>Reconstruction</w:t>
      </w:r>
      <w:r w:rsidRPr="00043B55">
        <w:rPr>
          <w:rFonts w:ascii="Arial Narrow" w:hAnsi="Arial Narrow"/>
        </w:rPr>
        <w:t xml:space="preserve">, African Americans in the South were living in fear and oppression as second-class citizens.  </w:t>
      </w:r>
      <w:r w:rsidRPr="00043B55">
        <w:rPr>
          <w:rFonts w:ascii="Arial Narrow" w:hAnsi="Arial Narrow"/>
          <w:b/>
        </w:rPr>
        <w:t>Segregation</w:t>
      </w:r>
      <w:r w:rsidRPr="00043B55">
        <w:rPr>
          <w:rFonts w:ascii="Arial Narrow" w:hAnsi="Arial Narrow"/>
        </w:rPr>
        <w:t xml:space="preserve"> (racial separation), was the law of many of the states.  The segregated South existed unchecked by the federal government until the Civil Rights Movement exploded in the 1950’s and 1960’s.</w:t>
      </w:r>
    </w:p>
    <w:p w14:paraId="5C9283D6" w14:textId="77777777" w:rsidR="00043B55" w:rsidRPr="00043B55" w:rsidRDefault="00043B55" w:rsidP="00043B55">
      <w:pPr>
        <w:pStyle w:val="NoSpacing"/>
        <w:rPr>
          <w:rFonts w:ascii="Arial Narrow" w:hAnsi="Arial Narrow"/>
        </w:rPr>
      </w:pPr>
      <w:r w:rsidRPr="00043B55">
        <w:rPr>
          <w:rFonts w:ascii="Arial Narrow" w:hAnsi="Arial Narrow"/>
        </w:rPr>
        <w:tab/>
        <w:t xml:space="preserve">The first response to segregation came as </w:t>
      </w:r>
      <w:r w:rsidRPr="00043B55">
        <w:rPr>
          <w:rFonts w:ascii="Arial Narrow" w:hAnsi="Arial Narrow"/>
          <w:b/>
          <w:bCs/>
          <w:u w:val="single"/>
        </w:rPr>
        <w:t>The Great Migration</w:t>
      </w:r>
      <w:r w:rsidRPr="00043B55">
        <w:rPr>
          <w:rFonts w:ascii="Arial Narrow" w:hAnsi="Arial Narrow"/>
        </w:rPr>
        <w:t xml:space="preserve"> </w:t>
      </w:r>
      <w:r w:rsidRPr="00043B55">
        <w:rPr>
          <w:rFonts w:ascii="Arial Narrow" w:hAnsi="Arial Narrow"/>
          <w:b/>
        </w:rPr>
        <w:t>(1916-1930).</w:t>
      </w:r>
      <w:r w:rsidRPr="00043B55">
        <w:rPr>
          <w:rFonts w:ascii="Arial Narrow" w:hAnsi="Arial Narrow"/>
        </w:rPr>
        <w:t xml:space="preserve">  During this time seven million African-Americans from the Segregated South fled to large cities in the North (New York, Chicago, and Detroit) in search of a better, unsegregated life and job opportunities.  The Great Migration had a tremendous cultural effect on the North as black performers and artists expressed themselves in theatre, dance and jazz music. </w:t>
      </w:r>
      <w:r w:rsidRPr="00043B55">
        <w:rPr>
          <w:rFonts w:ascii="Arial Narrow" w:hAnsi="Arial Narrow"/>
          <w:b/>
          <w:bCs/>
          <w:u w:val="single"/>
        </w:rPr>
        <w:t>The Harlem Renaissance</w:t>
      </w:r>
      <w:r w:rsidRPr="00043B55">
        <w:rPr>
          <w:rFonts w:ascii="Arial Narrow" w:hAnsi="Arial Narrow"/>
        </w:rPr>
        <w:t xml:space="preserve"> was a cultural movement started by artists living in the Harlem neighborhood of New York City. The movement impacted urban centers and challenged white racism.</w:t>
      </w:r>
    </w:p>
    <w:p w14:paraId="7BD89862" w14:textId="77777777" w:rsidR="00043B55" w:rsidRPr="00043B55" w:rsidRDefault="00043B55" w:rsidP="00043B55">
      <w:pPr>
        <w:pStyle w:val="NoSpacing"/>
        <w:rPr>
          <w:rFonts w:ascii="Arial Narrow" w:hAnsi="Arial Narrow"/>
        </w:rPr>
      </w:pPr>
      <w:r w:rsidRPr="00043B55">
        <w:rPr>
          <w:rFonts w:ascii="Arial Narrow" w:hAnsi="Arial Narrow"/>
        </w:rPr>
        <w:tab/>
        <w:t xml:space="preserve">In 1954, the </w:t>
      </w:r>
      <w:r w:rsidRPr="00043B55">
        <w:rPr>
          <w:rFonts w:ascii="Arial Narrow" w:hAnsi="Arial Narrow"/>
          <w:b/>
          <w:u w:val="single"/>
        </w:rPr>
        <w:t xml:space="preserve">National Association for the Advancement of Colored </w:t>
      </w:r>
      <w:proofErr w:type="gramStart"/>
      <w:r w:rsidRPr="00043B55">
        <w:rPr>
          <w:rFonts w:ascii="Arial Narrow" w:hAnsi="Arial Narrow"/>
          <w:b/>
          <w:u w:val="single"/>
        </w:rPr>
        <w:t>People</w:t>
      </w:r>
      <w:r w:rsidRPr="00043B55">
        <w:rPr>
          <w:rFonts w:ascii="Arial Narrow" w:hAnsi="Arial Narrow"/>
        </w:rPr>
        <w:t>(</w:t>
      </w:r>
      <w:proofErr w:type="gramEnd"/>
      <w:r w:rsidRPr="00043B55">
        <w:rPr>
          <w:rFonts w:ascii="Arial Narrow" w:hAnsi="Arial Narrow"/>
          <w:bCs/>
        </w:rPr>
        <w:t>NAACP</w:t>
      </w:r>
      <w:r w:rsidRPr="00043B55">
        <w:rPr>
          <w:rFonts w:ascii="Arial Narrow" w:hAnsi="Arial Narrow"/>
        </w:rPr>
        <w:t xml:space="preserve">) won a landmark Supreme Court Case called </w:t>
      </w:r>
      <w:r w:rsidRPr="00043B55">
        <w:rPr>
          <w:rFonts w:ascii="Arial Narrow" w:hAnsi="Arial Narrow"/>
          <w:b/>
          <w:bCs/>
          <w:u w:val="single"/>
        </w:rPr>
        <w:t>Brown V. The Board of Education</w:t>
      </w:r>
      <w:r w:rsidRPr="00043B55">
        <w:rPr>
          <w:rFonts w:ascii="Arial Narrow" w:hAnsi="Arial Narrow"/>
        </w:rPr>
        <w:t xml:space="preserve">, which ruled that segregation was unconstitutional and that the South would have to desegregate “with all due deliberate speed.”  Although the government told the South to do away with </w:t>
      </w:r>
      <w:r w:rsidRPr="00043B55">
        <w:rPr>
          <w:rFonts w:ascii="Arial Narrow" w:hAnsi="Arial Narrow"/>
          <w:b/>
        </w:rPr>
        <w:t>segregation</w:t>
      </w:r>
      <w:r w:rsidRPr="00043B55">
        <w:rPr>
          <w:rFonts w:ascii="Arial Narrow" w:hAnsi="Arial Narrow"/>
        </w:rPr>
        <w:t xml:space="preserve">, local state governments resisted fiercely. As </w:t>
      </w:r>
      <w:proofErr w:type="gramStart"/>
      <w:r w:rsidRPr="00043B55">
        <w:rPr>
          <w:rFonts w:ascii="Arial Narrow" w:hAnsi="Arial Narrow"/>
        </w:rPr>
        <w:t>whites</w:t>
      </w:r>
      <w:proofErr w:type="gramEnd"/>
      <w:r w:rsidRPr="00043B55">
        <w:rPr>
          <w:rFonts w:ascii="Arial Narrow" w:hAnsi="Arial Narrow"/>
        </w:rPr>
        <w:t xml:space="preserve"> resisted </w:t>
      </w:r>
      <w:r w:rsidRPr="00043B55">
        <w:rPr>
          <w:rFonts w:ascii="Arial Narrow" w:hAnsi="Arial Narrow"/>
          <w:b/>
          <w:bCs/>
          <w:u w:val="single"/>
        </w:rPr>
        <w:t>integration</w:t>
      </w:r>
      <w:r w:rsidRPr="00043B55">
        <w:rPr>
          <w:rFonts w:ascii="Arial Narrow" w:hAnsi="Arial Narrow"/>
        </w:rPr>
        <w:t xml:space="preserve">, many African American leaders like </w:t>
      </w:r>
      <w:r w:rsidRPr="00043B55">
        <w:rPr>
          <w:rFonts w:ascii="Arial Narrow" w:hAnsi="Arial Narrow"/>
          <w:b/>
          <w:bCs/>
          <w:u w:val="single"/>
        </w:rPr>
        <w:t>Dr. Martin Luther King Jr</w:t>
      </w:r>
      <w:r w:rsidRPr="00043B55">
        <w:rPr>
          <w:rFonts w:ascii="Arial Narrow" w:hAnsi="Arial Narrow"/>
          <w:b/>
        </w:rPr>
        <w:t>.</w:t>
      </w:r>
      <w:r w:rsidRPr="00043B55">
        <w:rPr>
          <w:rFonts w:ascii="Arial Narrow" w:hAnsi="Arial Narrow"/>
        </w:rPr>
        <w:t xml:space="preserve"> began the march to equality during the </w:t>
      </w:r>
      <w:r w:rsidRPr="00043B55">
        <w:rPr>
          <w:rFonts w:ascii="Arial Narrow" w:hAnsi="Arial Narrow"/>
          <w:b/>
          <w:bCs/>
          <w:u w:val="single"/>
        </w:rPr>
        <w:t>Civil Rights Movement</w:t>
      </w:r>
      <w:r w:rsidRPr="00043B55">
        <w:rPr>
          <w:rFonts w:ascii="Arial Narrow" w:hAnsi="Arial Narrow"/>
        </w:rPr>
        <w:t xml:space="preserve"> through civil disobedience and non-violent protests.  </w:t>
      </w:r>
      <w:r w:rsidRPr="00043B55">
        <w:rPr>
          <w:rFonts w:ascii="Arial Narrow" w:hAnsi="Arial Narrow"/>
          <w:b/>
        </w:rPr>
        <w:t xml:space="preserve">Brown v. Board of Education, the murders of Emmitt Till and Medgar Evers, and the desegregation of baseball with Jackie Robinson and Larry </w:t>
      </w:r>
      <w:proofErr w:type="spellStart"/>
      <w:r w:rsidRPr="00043B55">
        <w:rPr>
          <w:rFonts w:ascii="Arial Narrow" w:hAnsi="Arial Narrow"/>
          <w:b/>
        </w:rPr>
        <w:t>Doby</w:t>
      </w:r>
      <w:proofErr w:type="spellEnd"/>
      <w:r w:rsidRPr="00043B55">
        <w:rPr>
          <w:rFonts w:ascii="Arial Narrow" w:hAnsi="Arial Narrow"/>
        </w:rPr>
        <w:t xml:space="preserve"> helped spark the Civil Rights movement further.  </w:t>
      </w:r>
      <w:r w:rsidRPr="00043B55">
        <w:rPr>
          <w:rFonts w:ascii="Arial Narrow" w:hAnsi="Arial Narrow"/>
          <w:b/>
        </w:rPr>
        <w:t xml:space="preserve"> </w:t>
      </w:r>
      <w:r w:rsidRPr="00043B55">
        <w:rPr>
          <w:rFonts w:ascii="Arial Narrow" w:hAnsi="Arial Narrow"/>
          <w:b/>
          <w:bCs/>
          <w:u w:val="single"/>
        </w:rPr>
        <w:t>Rosa Parks</w:t>
      </w:r>
      <w:r w:rsidRPr="00043B55">
        <w:rPr>
          <w:rFonts w:ascii="Arial Narrow" w:hAnsi="Arial Narrow"/>
        </w:rPr>
        <w:t xml:space="preserve"> ignited a 13-month strike of Alabama’s segregated buses (</w:t>
      </w:r>
      <w:r w:rsidRPr="00043B55">
        <w:rPr>
          <w:rFonts w:ascii="Arial Narrow" w:hAnsi="Arial Narrow"/>
          <w:b/>
          <w:u w:val="single"/>
        </w:rPr>
        <w:t>The Montgomery Bus Boycott)</w:t>
      </w:r>
      <w:r w:rsidRPr="00043B55">
        <w:rPr>
          <w:rFonts w:ascii="Arial Narrow" w:hAnsi="Arial Narrow"/>
          <w:b/>
        </w:rPr>
        <w:t xml:space="preserve"> </w:t>
      </w:r>
      <w:r w:rsidRPr="00043B55">
        <w:rPr>
          <w:rFonts w:ascii="Arial Narrow" w:hAnsi="Arial Narrow"/>
        </w:rPr>
        <w:t xml:space="preserve">after refusing to give up her seat to a white passenger.  This sparked ten years of protest and action by both African Americans and supportive Whites to fight segregation in the South.  To achieve their goals, African Americans listened to </w:t>
      </w:r>
      <w:r w:rsidRPr="00043B55">
        <w:rPr>
          <w:rFonts w:ascii="Arial Narrow" w:hAnsi="Arial Narrow"/>
          <w:b/>
        </w:rPr>
        <w:t xml:space="preserve">Martin Luther King, Jr. </w:t>
      </w:r>
      <w:r w:rsidRPr="00043B55">
        <w:rPr>
          <w:rFonts w:ascii="Arial Narrow" w:hAnsi="Arial Narrow"/>
        </w:rPr>
        <w:t xml:space="preserve">and practiced </w:t>
      </w:r>
      <w:r w:rsidRPr="00043B55">
        <w:rPr>
          <w:rFonts w:ascii="Arial Narrow" w:hAnsi="Arial Narrow"/>
          <w:b/>
        </w:rPr>
        <w:t>Civil Disobedience</w:t>
      </w:r>
      <w:r w:rsidRPr="00043B55">
        <w:rPr>
          <w:rFonts w:ascii="Arial Narrow" w:hAnsi="Arial Narrow"/>
        </w:rPr>
        <w:t xml:space="preserve"> – not violent protest.  The </w:t>
      </w:r>
      <w:r w:rsidRPr="00043B55">
        <w:rPr>
          <w:rFonts w:ascii="Arial Narrow" w:hAnsi="Arial Narrow"/>
          <w:b/>
        </w:rPr>
        <w:t>Little Rock Nine</w:t>
      </w:r>
      <w:r w:rsidRPr="00043B55">
        <w:rPr>
          <w:rFonts w:ascii="Arial Narrow" w:hAnsi="Arial Narrow"/>
        </w:rPr>
        <w:t xml:space="preserve"> tried to force the issue of integration in public schools.  President Dwight D. Eisenhower and then President John F. Kennedy had to send in the U.S. army to force integration in schools in many areas.  The </w:t>
      </w:r>
      <w:r w:rsidRPr="00043B55">
        <w:rPr>
          <w:rFonts w:ascii="Arial Narrow" w:hAnsi="Arial Narrow"/>
          <w:b/>
        </w:rPr>
        <w:t xml:space="preserve">Freedom Rides, Selma March, Greensboro Sit-Ins and March on Washington for Jobs and Freedom </w:t>
      </w:r>
      <w:r w:rsidRPr="00043B55">
        <w:rPr>
          <w:rFonts w:ascii="Arial Narrow" w:hAnsi="Arial Narrow"/>
        </w:rPr>
        <w:t xml:space="preserve">were all done to protest the lack of equality – in many cases they faced violence, but did not respond with violence – this gained sympathy and more support.  </w:t>
      </w:r>
    </w:p>
    <w:p w14:paraId="3F5ADA2B" w14:textId="77777777" w:rsidR="00043B55" w:rsidRPr="00043B55" w:rsidRDefault="00043B55" w:rsidP="00043B55">
      <w:pPr>
        <w:pStyle w:val="NoSpacing"/>
        <w:rPr>
          <w:rFonts w:ascii="Arial Narrow" w:hAnsi="Arial Narrow"/>
        </w:rPr>
      </w:pPr>
      <w:r w:rsidRPr="00043B55">
        <w:rPr>
          <w:rFonts w:ascii="Arial Narrow" w:hAnsi="Arial Narrow"/>
        </w:rPr>
        <w:tab/>
        <w:t xml:space="preserve">In 1964, President Johnson created </w:t>
      </w:r>
      <w:r w:rsidRPr="00043B55">
        <w:rPr>
          <w:rFonts w:ascii="Arial Narrow" w:hAnsi="Arial Narrow"/>
          <w:b/>
          <w:u w:val="single"/>
        </w:rPr>
        <w:t>The Great Society Program</w:t>
      </w:r>
      <w:r w:rsidRPr="00043B55">
        <w:rPr>
          <w:rFonts w:ascii="Arial Narrow" w:hAnsi="Arial Narrow"/>
        </w:rPr>
        <w:t xml:space="preserve"> to fight poverty and racism.  In 1964, he signed </w:t>
      </w:r>
      <w:r w:rsidRPr="00043B55">
        <w:rPr>
          <w:rFonts w:ascii="Arial Narrow" w:hAnsi="Arial Narrow"/>
          <w:b/>
          <w:bCs/>
          <w:u w:val="single"/>
        </w:rPr>
        <w:t>The Civil Rights Act</w:t>
      </w:r>
      <w:r w:rsidRPr="00043B55">
        <w:rPr>
          <w:rFonts w:ascii="Arial Narrow" w:hAnsi="Arial Narrow"/>
        </w:rPr>
        <w:t xml:space="preserve"> which prohibited discrimination based on race, color, religion or ethnic origin.  Shortly after the Civil Right Act, </w:t>
      </w:r>
      <w:r w:rsidRPr="00043B55">
        <w:rPr>
          <w:rFonts w:ascii="Arial Narrow" w:hAnsi="Arial Narrow"/>
          <w:b/>
          <w:bCs/>
          <w:u w:val="single"/>
        </w:rPr>
        <w:t>The Voting Rights Act</w:t>
      </w:r>
      <w:r w:rsidRPr="00043B55">
        <w:rPr>
          <w:rFonts w:ascii="Arial Narrow" w:hAnsi="Arial Narrow"/>
          <w:b/>
        </w:rPr>
        <w:t xml:space="preserve"> </w:t>
      </w:r>
      <w:r w:rsidRPr="00043B55">
        <w:rPr>
          <w:rFonts w:ascii="Arial Narrow" w:hAnsi="Arial Narrow"/>
        </w:rPr>
        <w:t xml:space="preserve">(1965) passed which ended poll taxes and literacy tests, allowing African Americans to vote freely in the South.   In 1965, President Johnson signed the first </w:t>
      </w:r>
      <w:r w:rsidRPr="00043B55">
        <w:rPr>
          <w:rFonts w:ascii="Arial Narrow" w:hAnsi="Arial Narrow"/>
          <w:b/>
          <w:bCs/>
          <w:u w:val="single"/>
        </w:rPr>
        <w:t>Affirmative Action</w:t>
      </w:r>
      <w:r w:rsidRPr="00043B55">
        <w:rPr>
          <w:rFonts w:ascii="Arial Narrow" w:hAnsi="Arial Narrow"/>
        </w:rPr>
        <w:t xml:space="preserve"> program, which allow colleges and professions to increase minority representation.  Some critics have challenged these programs as a form of reverse discrimination, which unfairly hurts whites.  Although affirmative action was upheld by the Supreme Court in </w:t>
      </w:r>
      <w:r w:rsidRPr="00043B55">
        <w:rPr>
          <w:rFonts w:ascii="Arial Narrow" w:hAnsi="Arial Narrow"/>
          <w:b/>
          <w:bCs/>
          <w:u w:val="single"/>
        </w:rPr>
        <w:t>California v. Bakke</w:t>
      </w:r>
      <w:r w:rsidRPr="00043B55">
        <w:rPr>
          <w:rFonts w:ascii="Arial Narrow" w:hAnsi="Arial Narrow"/>
        </w:rPr>
        <w:t xml:space="preserve"> (1987), affirmative action faces an uncertain future.</w:t>
      </w:r>
    </w:p>
    <w:p w14:paraId="1B70731F" w14:textId="77777777" w:rsidR="00043B55" w:rsidRPr="00043B55" w:rsidRDefault="00043B55" w:rsidP="00043B55">
      <w:pPr>
        <w:pStyle w:val="NoSpacing"/>
        <w:rPr>
          <w:rFonts w:ascii="Arial Narrow" w:hAnsi="Arial Narrow"/>
        </w:rPr>
      </w:pPr>
      <w:r w:rsidRPr="00043B55">
        <w:rPr>
          <w:rFonts w:ascii="Arial Narrow" w:hAnsi="Arial Narrow"/>
        </w:rPr>
        <w:tab/>
        <w:t xml:space="preserve">During this time, </w:t>
      </w:r>
      <w:r w:rsidRPr="00043B55">
        <w:rPr>
          <w:rFonts w:ascii="Arial Narrow" w:hAnsi="Arial Narrow"/>
          <w:b/>
        </w:rPr>
        <w:t>the Warren Court</w:t>
      </w:r>
      <w:r w:rsidRPr="00043B55">
        <w:rPr>
          <w:rFonts w:ascii="Arial Narrow" w:hAnsi="Arial Narrow"/>
        </w:rPr>
        <w:t xml:space="preserve"> (</w:t>
      </w:r>
      <w:r w:rsidRPr="00043B55">
        <w:rPr>
          <w:rFonts w:ascii="Arial Narrow" w:hAnsi="Arial Narrow"/>
          <w:b/>
        </w:rPr>
        <w:t xml:space="preserve">the Supreme Court under Chief Justice Earl Warren), </w:t>
      </w:r>
      <w:r w:rsidRPr="00043B55">
        <w:rPr>
          <w:rFonts w:ascii="Arial Narrow" w:hAnsi="Arial Narrow"/>
        </w:rPr>
        <w:t xml:space="preserve">whose most famous ruling was Brown v. Board of Ed., also ruled on many cases that affected the rights of the accused and the rights of all citizens.  These Supreme Court cases changed how law enforcement can find evidence and prosecute the accused.  </w:t>
      </w:r>
    </w:p>
    <w:p w14:paraId="43FD3B63" w14:textId="77777777" w:rsidR="00043B55" w:rsidRPr="00043B55" w:rsidRDefault="00043B55" w:rsidP="00043B55">
      <w:pPr>
        <w:pStyle w:val="NoSpacing"/>
        <w:rPr>
          <w:rFonts w:ascii="Arial Narrow" w:hAnsi="Arial Narrow"/>
        </w:rPr>
      </w:pPr>
      <w:r w:rsidRPr="00043B55">
        <w:rPr>
          <w:rFonts w:ascii="Arial Narrow" w:hAnsi="Arial Narrow"/>
        </w:rPr>
        <w:tab/>
        <w:t xml:space="preserve">Women’s Civil Rights movements also increased during and after this period.  Women fought for equal wages and treatment in the work place as well as for reproductive rights, the right to privacy and to choose to have an abortion.   </w:t>
      </w:r>
    </w:p>
    <w:p w14:paraId="64DC179C" w14:textId="77777777" w:rsidR="00043B55" w:rsidRPr="00043B55" w:rsidRDefault="00043B55" w:rsidP="00043B55">
      <w:pPr>
        <w:pStyle w:val="NoSpacing"/>
        <w:jc w:val="center"/>
        <w:rPr>
          <w:rFonts w:ascii="Arial Narrow" w:hAnsi="Arial Narrow"/>
        </w:rPr>
      </w:pPr>
    </w:p>
    <w:p w14:paraId="6A82A2EC" w14:textId="77777777" w:rsidR="00043B55" w:rsidRPr="00043B55" w:rsidRDefault="00043B55" w:rsidP="00043B55">
      <w:pPr>
        <w:pStyle w:val="NoSpacing"/>
        <w:jc w:val="center"/>
        <w:rPr>
          <w:rFonts w:ascii="Arial Narrow" w:hAnsi="Arial Narrow"/>
          <w:b/>
        </w:rPr>
      </w:pPr>
      <w:r w:rsidRPr="00043B55">
        <w:rPr>
          <w:rFonts w:ascii="Arial Narrow" w:hAnsi="Arial Narrow"/>
          <w:b/>
        </w:rPr>
        <w:t>Unit Vocabulary</w:t>
      </w:r>
    </w:p>
    <w:p w14:paraId="30B11D1D" w14:textId="77777777" w:rsidR="00043B55" w:rsidRPr="00043B55" w:rsidRDefault="00043B55" w:rsidP="00043B55">
      <w:pPr>
        <w:pStyle w:val="NoSpacing"/>
        <w:rPr>
          <w:rFonts w:ascii="Arial Narrow" w:hAnsi="Arial Narrow"/>
        </w:rPr>
      </w:pPr>
      <w:r w:rsidRPr="00043B55">
        <w:rPr>
          <w:rFonts w:ascii="Arial Narrow" w:hAnsi="Arial Narrow"/>
          <w:b/>
          <w:bCs/>
          <w:u w:val="single"/>
        </w:rPr>
        <w:t>1)  The Civil Rights Movement</w:t>
      </w:r>
      <w:r w:rsidRPr="00043B55">
        <w:rPr>
          <w:rFonts w:ascii="Arial Narrow" w:hAnsi="Arial Narrow"/>
        </w:rPr>
        <w:t xml:space="preserve"> – the movement to end segregation and gain equality for African Americans which exploded in the 1960s. </w:t>
      </w:r>
    </w:p>
    <w:p w14:paraId="15B6B229" w14:textId="77777777" w:rsidR="00043B55" w:rsidRPr="00043B55" w:rsidRDefault="00043B55" w:rsidP="00043B55">
      <w:pPr>
        <w:pStyle w:val="NoSpacing"/>
        <w:rPr>
          <w:rFonts w:ascii="Arial Narrow" w:hAnsi="Arial Narrow"/>
        </w:rPr>
      </w:pPr>
      <w:r w:rsidRPr="00043B55">
        <w:rPr>
          <w:rFonts w:ascii="Arial Narrow" w:hAnsi="Arial Narrow"/>
          <w:b/>
          <w:bCs/>
          <w:u w:val="single"/>
        </w:rPr>
        <w:t>2)  N.A.A.C.P</w:t>
      </w:r>
      <w:r w:rsidRPr="00043B55">
        <w:rPr>
          <w:rFonts w:ascii="Arial Narrow" w:hAnsi="Arial Narrow"/>
        </w:rPr>
        <w:t xml:space="preserve"> - (Nation Association for the Advancement of Colored Persons) a legal organization which fights for African American rights in court.</w:t>
      </w:r>
    </w:p>
    <w:p w14:paraId="1CDD9375" w14:textId="77777777" w:rsidR="00043B55" w:rsidRPr="00043B55" w:rsidRDefault="00043B55" w:rsidP="00043B55">
      <w:pPr>
        <w:pStyle w:val="NoSpacing"/>
        <w:rPr>
          <w:rFonts w:ascii="Arial Narrow" w:hAnsi="Arial Narrow"/>
        </w:rPr>
      </w:pPr>
      <w:r w:rsidRPr="00043B55">
        <w:rPr>
          <w:rFonts w:ascii="Arial Narrow" w:hAnsi="Arial Narrow"/>
          <w:b/>
          <w:bCs/>
          <w:u w:val="single"/>
        </w:rPr>
        <w:t>3)  The Great Migration</w:t>
      </w:r>
      <w:r w:rsidRPr="00043B55">
        <w:rPr>
          <w:rFonts w:ascii="Arial Narrow" w:hAnsi="Arial Narrow"/>
        </w:rPr>
        <w:t xml:space="preserve"> – (1916-1930) seven million African-Americans from the Segregated South fled to large cities in the North in search of a better life</w:t>
      </w:r>
    </w:p>
    <w:p w14:paraId="7B6EAAB2" w14:textId="77777777" w:rsidR="00043B55" w:rsidRPr="00043B55" w:rsidRDefault="00043B55" w:rsidP="00043B55">
      <w:pPr>
        <w:pStyle w:val="NoSpacing"/>
        <w:rPr>
          <w:rFonts w:ascii="Arial Narrow" w:hAnsi="Arial Narrow"/>
        </w:rPr>
      </w:pPr>
      <w:r w:rsidRPr="00043B55">
        <w:rPr>
          <w:rFonts w:ascii="Arial Narrow" w:hAnsi="Arial Narrow"/>
          <w:b/>
          <w:bCs/>
          <w:u w:val="single"/>
        </w:rPr>
        <w:t>4)  The Harlem Renaissance</w:t>
      </w:r>
      <w:r w:rsidRPr="00043B55">
        <w:rPr>
          <w:rFonts w:ascii="Arial Narrow" w:hAnsi="Arial Narrow"/>
        </w:rPr>
        <w:t xml:space="preserve"> - a cultural movement started by artists living in the Harlem. The movement challenged white racism in art and music.</w:t>
      </w:r>
    </w:p>
    <w:p w14:paraId="5F975B89" w14:textId="77777777" w:rsidR="00043B55" w:rsidRPr="00043B55" w:rsidRDefault="00043B55" w:rsidP="00043B55">
      <w:pPr>
        <w:pStyle w:val="NoSpacing"/>
        <w:rPr>
          <w:rFonts w:ascii="Arial Narrow" w:hAnsi="Arial Narrow"/>
        </w:rPr>
      </w:pPr>
      <w:r w:rsidRPr="00043B55">
        <w:rPr>
          <w:rFonts w:ascii="Arial Narrow" w:hAnsi="Arial Narrow"/>
          <w:b/>
          <w:bCs/>
          <w:u w:val="single"/>
        </w:rPr>
        <w:t>5)  Brown V. The Board of Education</w:t>
      </w:r>
      <w:r w:rsidRPr="00043B55">
        <w:rPr>
          <w:rFonts w:ascii="Arial Narrow" w:hAnsi="Arial Narrow"/>
          <w:b/>
          <w:bCs/>
        </w:rPr>
        <w:t xml:space="preserve"> (1954)</w:t>
      </w:r>
      <w:r w:rsidRPr="00043B55">
        <w:rPr>
          <w:rFonts w:ascii="Arial Narrow" w:hAnsi="Arial Narrow"/>
        </w:rPr>
        <w:t xml:space="preserve"> - the Supreme Court Case that ruled that segregation was unconstitutional and that The South would have to desegregate schools and public facilities.</w:t>
      </w:r>
    </w:p>
    <w:p w14:paraId="4C9F6DC3" w14:textId="77777777" w:rsidR="00043B55" w:rsidRPr="00043B55" w:rsidRDefault="00043B55" w:rsidP="00043B55">
      <w:pPr>
        <w:pStyle w:val="NoSpacing"/>
        <w:rPr>
          <w:rFonts w:ascii="Arial Narrow" w:hAnsi="Arial Narrow"/>
        </w:rPr>
      </w:pPr>
      <w:r w:rsidRPr="00043B55">
        <w:rPr>
          <w:rFonts w:ascii="Arial Narrow" w:hAnsi="Arial Narrow"/>
          <w:b/>
          <w:bCs/>
          <w:u w:val="single"/>
        </w:rPr>
        <w:t xml:space="preserve">6)  </w:t>
      </w:r>
      <w:proofErr w:type="gramStart"/>
      <w:r w:rsidRPr="00043B55">
        <w:rPr>
          <w:rFonts w:ascii="Arial Narrow" w:hAnsi="Arial Narrow"/>
          <w:b/>
          <w:bCs/>
          <w:u w:val="single"/>
        </w:rPr>
        <w:t>Integration</w:t>
      </w:r>
      <w:r w:rsidRPr="00043B55">
        <w:rPr>
          <w:rFonts w:ascii="Arial Narrow" w:hAnsi="Arial Narrow"/>
          <w:bCs/>
          <w:u w:val="single"/>
        </w:rPr>
        <w:t xml:space="preserve"> </w:t>
      </w:r>
      <w:r w:rsidRPr="00043B55">
        <w:rPr>
          <w:rFonts w:ascii="Arial Narrow" w:hAnsi="Arial Narrow"/>
        </w:rPr>
        <w:t xml:space="preserve"> -</w:t>
      </w:r>
      <w:proofErr w:type="gramEnd"/>
      <w:r w:rsidRPr="00043B55">
        <w:rPr>
          <w:rFonts w:ascii="Arial Narrow" w:hAnsi="Arial Narrow"/>
        </w:rPr>
        <w:t xml:space="preserve"> desegregation, blacks &amp; whites together. Federal Soldiers had to be called in to enforce integration.</w:t>
      </w:r>
    </w:p>
    <w:p w14:paraId="1B42A743" w14:textId="77777777" w:rsidR="00043B55" w:rsidRPr="00043B55" w:rsidRDefault="00043B55" w:rsidP="00043B55">
      <w:pPr>
        <w:pStyle w:val="NoSpacing"/>
        <w:rPr>
          <w:rFonts w:ascii="Arial Narrow" w:hAnsi="Arial Narrow"/>
        </w:rPr>
      </w:pPr>
      <w:r w:rsidRPr="00043B55">
        <w:rPr>
          <w:rFonts w:ascii="Arial Narrow" w:hAnsi="Arial Narrow"/>
          <w:b/>
          <w:bCs/>
          <w:u w:val="single"/>
        </w:rPr>
        <w:t>7)  The Little Roc k Nine</w:t>
      </w:r>
      <w:r w:rsidRPr="00043B55">
        <w:rPr>
          <w:rFonts w:ascii="Arial Narrow" w:hAnsi="Arial Narrow"/>
        </w:rPr>
        <w:t xml:space="preserve"> – 9 courageous black high school students that were integrated into Little Rock High School and faced much opposition from the south.  President Eisenhower had to send the National Guard in to protect them.  </w:t>
      </w:r>
    </w:p>
    <w:p w14:paraId="67176B83" w14:textId="77777777" w:rsidR="00043B55" w:rsidRPr="00043B55" w:rsidRDefault="00043B55" w:rsidP="00043B55">
      <w:pPr>
        <w:pStyle w:val="NoSpacing"/>
        <w:rPr>
          <w:rFonts w:ascii="Arial Narrow" w:hAnsi="Arial Narrow"/>
        </w:rPr>
      </w:pPr>
      <w:r w:rsidRPr="00043B55">
        <w:rPr>
          <w:rFonts w:ascii="Arial Narrow" w:hAnsi="Arial Narrow"/>
          <w:b/>
          <w:bCs/>
          <w:u w:val="single"/>
        </w:rPr>
        <w:t>8)  Dr. Martin Luther King Jr</w:t>
      </w:r>
      <w:r w:rsidRPr="00043B55">
        <w:rPr>
          <w:rFonts w:ascii="Arial Narrow" w:hAnsi="Arial Narrow"/>
          <w:b/>
        </w:rPr>
        <w:t>.</w:t>
      </w:r>
      <w:r w:rsidRPr="00043B55">
        <w:rPr>
          <w:rFonts w:ascii="Arial Narrow" w:hAnsi="Arial Narrow"/>
        </w:rPr>
        <w:t xml:space="preserve"> – African American leader who fought for equality through civil disobedience, non-violent protests and boycotts.</w:t>
      </w:r>
    </w:p>
    <w:p w14:paraId="088466F2" w14:textId="77777777" w:rsidR="00043B55" w:rsidRPr="00043B55" w:rsidRDefault="00043B55" w:rsidP="00043B55">
      <w:pPr>
        <w:pStyle w:val="NoSpacing"/>
        <w:rPr>
          <w:rFonts w:ascii="Arial Narrow" w:hAnsi="Arial Narrow"/>
        </w:rPr>
      </w:pPr>
      <w:r w:rsidRPr="00043B55">
        <w:rPr>
          <w:rFonts w:ascii="Arial Narrow" w:hAnsi="Arial Narrow"/>
          <w:b/>
          <w:bCs/>
          <w:u w:val="single"/>
        </w:rPr>
        <w:t>9)  Malcolm X</w:t>
      </w:r>
      <w:r w:rsidRPr="00043B55">
        <w:rPr>
          <w:rFonts w:ascii="Arial Narrow" w:hAnsi="Arial Narrow"/>
        </w:rPr>
        <w:t xml:space="preserve"> - African American leader who argued for black supremacy and violent resistance movements </w:t>
      </w:r>
    </w:p>
    <w:p w14:paraId="5A6E0A09" w14:textId="77777777" w:rsidR="00043B55" w:rsidRPr="00043B55" w:rsidRDefault="00043B55" w:rsidP="00043B55">
      <w:pPr>
        <w:pStyle w:val="NoSpacing"/>
        <w:rPr>
          <w:rFonts w:ascii="Arial Narrow" w:hAnsi="Arial Narrow"/>
        </w:rPr>
      </w:pPr>
      <w:r w:rsidRPr="00043B55">
        <w:rPr>
          <w:rFonts w:ascii="Arial Narrow" w:hAnsi="Arial Narrow"/>
          <w:b/>
          <w:bCs/>
          <w:u w:val="single"/>
        </w:rPr>
        <w:t>10)  Rosa Parks</w:t>
      </w:r>
      <w:r w:rsidRPr="00043B55">
        <w:rPr>
          <w:rFonts w:ascii="Arial Narrow" w:hAnsi="Arial Narrow"/>
        </w:rPr>
        <w:t xml:space="preserve"> – an African American leader who began a </w:t>
      </w:r>
      <w:r w:rsidRPr="00043B55">
        <w:rPr>
          <w:rFonts w:ascii="Arial Narrow" w:hAnsi="Arial Narrow"/>
          <w:u w:val="single"/>
        </w:rPr>
        <w:t>boycott</w:t>
      </w:r>
      <w:r w:rsidRPr="00043B55">
        <w:rPr>
          <w:rFonts w:ascii="Arial Narrow" w:hAnsi="Arial Narrow"/>
        </w:rPr>
        <w:t xml:space="preserve"> of Alabama’s segregated buses</w:t>
      </w:r>
    </w:p>
    <w:p w14:paraId="4A83D6FB" w14:textId="3E1D7130" w:rsidR="00043B55" w:rsidRPr="00043B55" w:rsidRDefault="00043B55" w:rsidP="00043B55">
      <w:pPr>
        <w:pStyle w:val="NoSpacing"/>
        <w:rPr>
          <w:rFonts w:ascii="Arial Narrow" w:hAnsi="Arial Narrow"/>
        </w:rPr>
      </w:pPr>
      <w:r w:rsidRPr="00043B55">
        <w:rPr>
          <w:rFonts w:ascii="Arial Narrow" w:hAnsi="Arial Narrow"/>
          <w:b/>
          <w:bCs/>
          <w:u w:val="single"/>
        </w:rPr>
        <w:t>11</w:t>
      </w:r>
      <w:r w:rsidR="007F219D">
        <w:rPr>
          <w:rFonts w:ascii="Arial Narrow" w:hAnsi="Arial Narrow"/>
          <w:b/>
          <w:bCs/>
          <w:u w:val="single"/>
        </w:rPr>
        <w:t xml:space="preserve">. </w:t>
      </w:r>
      <w:r w:rsidRPr="00043B55">
        <w:rPr>
          <w:rFonts w:ascii="Arial Narrow" w:hAnsi="Arial Narrow"/>
          <w:b/>
          <w:bCs/>
          <w:u w:val="single"/>
        </w:rPr>
        <w:t>Civil Rights Act</w:t>
      </w:r>
      <w:r w:rsidRPr="00043B55">
        <w:rPr>
          <w:rFonts w:ascii="Arial Narrow" w:hAnsi="Arial Narrow"/>
        </w:rPr>
        <w:t xml:space="preserve"> – (1964) law that banned discrimination on race, color, religion or ethnic origin.</w:t>
      </w:r>
    </w:p>
    <w:p w14:paraId="3EDB419C" w14:textId="77777777" w:rsidR="00043B55" w:rsidRPr="00043B55" w:rsidRDefault="00043B55" w:rsidP="00043B55">
      <w:pPr>
        <w:pStyle w:val="NoSpacing"/>
        <w:rPr>
          <w:rFonts w:ascii="Arial Narrow" w:hAnsi="Arial Narrow"/>
        </w:rPr>
      </w:pPr>
      <w:r w:rsidRPr="00043B55">
        <w:rPr>
          <w:rFonts w:ascii="Arial Narrow" w:hAnsi="Arial Narrow"/>
          <w:b/>
          <w:u w:val="single"/>
        </w:rPr>
        <w:t>12)  Freedom Riders</w:t>
      </w:r>
      <w:r w:rsidRPr="00043B55">
        <w:rPr>
          <w:rFonts w:ascii="Arial Narrow" w:hAnsi="Arial Narrow"/>
          <w:b/>
        </w:rPr>
        <w:t xml:space="preserve"> (1961)</w:t>
      </w:r>
      <w:r w:rsidRPr="00043B55">
        <w:rPr>
          <w:rFonts w:ascii="Arial Narrow" w:hAnsi="Arial Narrow"/>
        </w:rPr>
        <w:t>—</w:t>
      </w:r>
      <w:proofErr w:type="gramStart"/>
      <w:r w:rsidRPr="00043B55">
        <w:rPr>
          <w:rFonts w:ascii="Arial Narrow" w:hAnsi="Arial Narrow"/>
        </w:rPr>
        <w:t>When</w:t>
      </w:r>
      <w:proofErr w:type="gramEnd"/>
      <w:r w:rsidRPr="00043B55">
        <w:rPr>
          <w:rFonts w:ascii="Arial Narrow" w:hAnsi="Arial Narrow"/>
        </w:rPr>
        <w:t xml:space="preserve"> African Americans tested segregation on buses by riding on buses all over Alabama.  They often faced protests and attacks.  </w:t>
      </w:r>
    </w:p>
    <w:p w14:paraId="7C70E31F" w14:textId="77777777" w:rsidR="00043B55" w:rsidRPr="00043B55" w:rsidRDefault="00043B55" w:rsidP="00043B55">
      <w:pPr>
        <w:pStyle w:val="NoSpacing"/>
        <w:rPr>
          <w:rFonts w:ascii="Arial Narrow" w:hAnsi="Arial Narrow"/>
        </w:rPr>
      </w:pPr>
      <w:r w:rsidRPr="00043B55">
        <w:rPr>
          <w:rFonts w:ascii="Arial Narrow" w:hAnsi="Arial Narrow"/>
          <w:b/>
          <w:u w:val="single"/>
        </w:rPr>
        <w:t>13)  Civil Disobedience</w:t>
      </w:r>
      <w:r w:rsidRPr="00043B55">
        <w:rPr>
          <w:rFonts w:ascii="Arial Narrow" w:hAnsi="Arial Narrow"/>
          <w:b/>
        </w:rPr>
        <w:t xml:space="preserve"> – </w:t>
      </w:r>
      <w:r w:rsidRPr="00043B55">
        <w:rPr>
          <w:rFonts w:ascii="Arial Narrow" w:hAnsi="Arial Narrow"/>
        </w:rPr>
        <w:t>using peaceful, non-violent protest to achieve goals</w:t>
      </w:r>
    </w:p>
    <w:p w14:paraId="11C61A38" w14:textId="77777777" w:rsidR="00043B55" w:rsidRPr="00043B55" w:rsidRDefault="00043B55" w:rsidP="00043B55">
      <w:pPr>
        <w:pStyle w:val="NoSpacing"/>
        <w:rPr>
          <w:rFonts w:ascii="Arial Narrow" w:hAnsi="Arial Narrow"/>
        </w:rPr>
      </w:pPr>
      <w:r w:rsidRPr="00043B55">
        <w:rPr>
          <w:rFonts w:ascii="Arial Narrow" w:hAnsi="Arial Narrow"/>
          <w:b/>
          <w:u w:val="single"/>
        </w:rPr>
        <w:t>14)  March on Washington</w:t>
      </w:r>
      <w:r w:rsidRPr="00043B55">
        <w:rPr>
          <w:rFonts w:ascii="Arial Narrow" w:hAnsi="Arial Narrow"/>
        </w:rPr>
        <w:t xml:space="preserve"> (1963</w:t>
      </w:r>
      <w:proofErr w:type="gramStart"/>
      <w:r w:rsidRPr="00043B55">
        <w:rPr>
          <w:rFonts w:ascii="Arial Narrow" w:hAnsi="Arial Narrow"/>
        </w:rPr>
        <w:t>)–</w:t>
      </w:r>
      <w:proofErr w:type="gramEnd"/>
      <w:r w:rsidRPr="00043B55">
        <w:rPr>
          <w:rFonts w:ascii="Arial Narrow" w:hAnsi="Arial Narrow"/>
        </w:rPr>
        <w:t xml:space="preserve"> When 400,000 African Americans marched to Washington, D.C. to demand rights.  </w:t>
      </w:r>
    </w:p>
    <w:p w14:paraId="77E896DB" w14:textId="77777777" w:rsidR="00043B55" w:rsidRPr="00043B55" w:rsidRDefault="00043B55" w:rsidP="00043B55">
      <w:pPr>
        <w:pStyle w:val="NoSpacing"/>
        <w:rPr>
          <w:rFonts w:ascii="Arial Narrow" w:hAnsi="Arial Narrow"/>
        </w:rPr>
      </w:pPr>
      <w:r w:rsidRPr="00043B55">
        <w:rPr>
          <w:rFonts w:ascii="Arial Narrow" w:hAnsi="Arial Narrow"/>
          <w:b/>
          <w:u w:val="single"/>
        </w:rPr>
        <w:t>15)  Selma March</w:t>
      </w:r>
      <w:r w:rsidRPr="00043B55">
        <w:rPr>
          <w:rFonts w:ascii="Arial Narrow" w:hAnsi="Arial Narrow"/>
        </w:rPr>
        <w:t xml:space="preserve"> (1965</w:t>
      </w:r>
      <w:proofErr w:type="gramStart"/>
      <w:r w:rsidRPr="00043B55">
        <w:rPr>
          <w:rFonts w:ascii="Arial Narrow" w:hAnsi="Arial Narrow"/>
        </w:rPr>
        <w:t>)–</w:t>
      </w:r>
      <w:proofErr w:type="gramEnd"/>
      <w:r w:rsidRPr="00043B55">
        <w:rPr>
          <w:rFonts w:ascii="Arial Narrow" w:hAnsi="Arial Narrow"/>
        </w:rPr>
        <w:t xml:space="preserve"> When African Americans marched 57 miles to Selma, Alabama to fight for voting rights.  They met protest and were even attacked by people and state police </w:t>
      </w:r>
      <w:r w:rsidRPr="00043B55">
        <w:rPr>
          <w:rFonts w:ascii="Arial Narrow" w:hAnsi="Arial Narrow"/>
          <w:b/>
        </w:rPr>
        <w:t>(Bloody Sunday).</w:t>
      </w:r>
    </w:p>
    <w:p w14:paraId="30F03876" w14:textId="77777777" w:rsidR="00043B55" w:rsidRPr="00043B55" w:rsidRDefault="00043B55" w:rsidP="00043B55">
      <w:pPr>
        <w:pStyle w:val="NoSpacing"/>
        <w:rPr>
          <w:rFonts w:ascii="Arial Narrow" w:hAnsi="Arial Narrow"/>
        </w:rPr>
      </w:pPr>
      <w:r w:rsidRPr="00043B55">
        <w:rPr>
          <w:rFonts w:ascii="Arial Narrow" w:hAnsi="Arial Narrow"/>
          <w:b/>
          <w:u w:val="single"/>
        </w:rPr>
        <w:t>16)  Greensboro Sit-ins</w:t>
      </w:r>
      <w:r w:rsidRPr="00043B55">
        <w:rPr>
          <w:rFonts w:ascii="Arial Narrow" w:hAnsi="Arial Narrow"/>
        </w:rPr>
        <w:t xml:space="preserve"> (1960</w:t>
      </w:r>
      <w:proofErr w:type="gramStart"/>
      <w:r w:rsidRPr="00043B55">
        <w:rPr>
          <w:rFonts w:ascii="Arial Narrow" w:hAnsi="Arial Narrow"/>
        </w:rPr>
        <w:t>)–</w:t>
      </w:r>
      <w:proofErr w:type="gramEnd"/>
      <w:r w:rsidRPr="00043B55">
        <w:rPr>
          <w:rFonts w:ascii="Arial Narrow" w:hAnsi="Arial Narrow"/>
        </w:rPr>
        <w:t xml:space="preserve"> When African Americans sat in and refused to leave restaurants, department stores and colleges.  They often met protest.  </w:t>
      </w:r>
    </w:p>
    <w:p w14:paraId="0AB2C5BC" w14:textId="77777777" w:rsidR="00043B55" w:rsidRPr="00043B55" w:rsidRDefault="00043B55" w:rsidP="00043B55">
      <w:pPr>
        <w:pStyle w:val="NoSpacing"/>
        <w:rPr>
          <w:rFonts w:ascii="Arial Narrow" w:hAnsi="Arial Narrow"/>
        </w:rPr>
      </w:pPr>
      <w:r w:rsidRPr="00043B55">
        <w:rPr>
          <w:rFonts w:ascii="Arial Narrow" w:hAnsi="Arial Narrow"/>
          <w:b/>
        </w:rPr>
        <w:t xml:space="preserve">17)  </w:t>
      </w:r>
      <w:r w:rsidRPr="00043B55">
        <w:rPr>
          <w:rFonts w:ascii="Arial Narrow" w:hAnsi="Arial Narrow"/>
          <w:b/>
          <w:u w:val="single"/>
        </w:rPr>
        <w:t>Montgomery Bus Boycott</w:t>
      </w:r>
      <w:r w:rsidRPr="00043B55">
        <w:rPr>
          <w:rFonts w:ascii="Arial Narrow" w:hAnsi="Arial Narrow"/>
        </w:rPr>
        <w:t xml:space="preserve"> (1955</w:t>
      </w:r>
      <w:proofErr w:type="gramStart"/>
      <w:r w:rsidRPr="00043B55">
        <w:rPr>
          <w:rFonts w:ascii="Arial Narrow" w:hAnsi="Arial Narrow"/>
        </w:rPr>
        <w:t>)–</w:t>
      </w:r>
      <w:proofErr w:type="gramEnd"/>
      <w:r w:rsidRPr="00043B55">
        <w:rPr>
          <w:rFonts w:ascii="Arial Narrow" w:hAnsi="Arial Narrow"/>
        </w:rPr>
        <w:t xml:space="preserve"> When African Americans refused to ride buses in Montgomery Alabama to protest segregation of buses.  </w:t>
      </w:r>
    </w:p>
    <w:p w14:paraId="07587FFD" w14:textId="77777777" w:rsidR="00043B55" w:rsidRPr="00043B55" w:rsidRDefault="00043B55" w:rsidP="00043B55">
      <w:pPr>
        <w:pStyle w:val="NoSpacing"/>
        <w:rPr>
          <w:rFonts w:ascii="Arial Narrow" w:hAnsi="Arial Narrow"/>
        </w:rPr>
      </w:pPr>
      <w:r w:rsidRPr="00043B55">
        <w:rPr>
          <w:rFonts w:ascii="Arial Narrow" w:hAnsi="Arial Narrow"/>
          <w:b/>
          <w:bCs/>
          <w:u w:val="single"/>
        </w:rPr>
        <w:t>18)  The Voting Rights Act</w:t>
      </w:r>
      <w:r w:rsidRPr="00043B55">
        <w:rPr>
          <w:rFonts w:ascii="Arial Narrow" w:hAnsi="Arial Narrow"/>
        </w:rPr>
        <w:t xml:space="preserve"> - (1965) law that ended poll taxes and literacy tests, allowing African Americans to vote in The South.</w:t>
      </w:r>
    </w:p>
    <w:p w14:paraId="6932B359" w14:textId="77777777" w:rsidR="00043B55" w:rsidRPr="00043B55" w:rsidRDefault="00043B55" w:rsidP="00043B55">
      <w:pPr>
        <w:pStyle w:val="NoSpacing"/>
        <w:rPr>
          <w:rFonts w:ascii="Arial Narrow" w:hAnsi="Arial Narrow"/>
        </w:rPr>
      </w:pPr>
      <w:r w:rsidRPr="00043B55">
        <w:rPr>
          <w:rFonts w:ascii="Arial Narrow" w:hAnsi="Arial Narrow"/>
          <w:b/>
          <w:bCs/>
          <w:u w:val="single"/>
        </w:rPr>
        <w:t>19)  California v. Bakke</w:t>
      </w:r>
      <w:r w:rsidRPr="00043B55">
        <w:rPr>
          <w:rFonts w:ascii="Arial Narrow" w:hAnsi="Arial Narrow"/>
        </w:rPr>
        <w:t xml:space="preserve"> (1978) – A Supreme Court case which established </w:t>
      </w:r>
      <w:r w:rsidRPr="00043B55">
        <w:rPr>
          <w:rFonts w:ascii="Arial Narrow" w:hAnsi="Arial Narrow"/>
          <w:bCs/>
          <w:u w:val="single"/>
        </w:rPr>
        <w:t>Affirmative Action</w:t>
      </w:r>
    </w:p>
    <w:p w14:paraId="59173E23" w14:textId="77777777" w:rsidR="00043B55" w:rsidRPr="00043B55" w:rsidRDefault="00043B55" w:rsidP="00043B55">
      <w:pPr>
        <w:pStyle w:val="NoSpacing"/>
        <w:rPr>
          <w:rFonts w:ascii="Arial Narrow" w:hAnsi="Arial Narrow"/>
        </w:rPr>
      </w:pPr>
      <w:r w:rsidRPr="00043B55">
        <w:rPr>
          <w:rFonts w:ascii="Arial Narrow" w:hAnsi="Arial Narrow"/>
          <w:b/>
          <w:bCs/>
          <w:u w:val="single"/>
        </w:rPr>
        <w:t>20)  Affirmative Action</w:t>
      </w:r>
      <w:r w:rsidRPr="00043B55">
        <w:rPr>
          <w:rFonts w:ascii="Arial Narrow" w:hAnsi="Arial Narrow"/>
        </w:rPr>
        <w:t xml:space="preserve"> – a controversial program that allow colleges and professions to increase minority representation</w:t>
      </w:r>
    </w:p>
    <w:p w14:paraId="6BB7B8A0" w14:textId="77777777" w:rsidR="00043B55" w:rsidRPr="00043B55" w:rsidRDefault="00043B55" w:rsidP="00043B55">
      <w:pPr>
        <w:pStyle w:val="NoSpacing"/>
        <w:rPr>
          <w:rFonts w:ascii="Arial Narrow" w:hAnsi="Arial Narrow"/>
        </w:rPr>
      </w:pPr>
      <w:r w:rsidRPr="00043B55">
        <w:rPr>
          <w:rFonts w:ascii="Arial Narrow" w:hAnsi="Arial Narrow"/>
          <w:b/>
          <w:u w:val="single"/>
        </w:rPr>
        <w:t>22)  The Great Society Program</w:t>
      </w:r>
      <w:r w:rsidRPr="00043B55">
        <w:rPr>
          <w:rFonts w:ascii="Arial Narrow" w:hAnsi="Arial Narrow"/>
        </w:rPr>
        <w:t xml:space="preserve"> – President Lyndon B. Johnson’s series of acts to fight racism, poverty and inequality in American Society.  </w:t>
      </w:r>
    </w:p>
    <w:p w14:paraId="0232D242" w14:textId="77777777" w:rsidR="00043B55" w:rsidRPr="00043B55" w:rsidRDefault="00043B55" w:rsidP="00043B55">
      <w:pPr>
        <w:pStyle w:val="NoSpacing"/>
        <w:rPr>
          <w:rFonts w:ascii="Arial Narrow" w:hAnsi="Arial Narrow"/>
        </w:rPr>
      </w:pPr>
      <w:r w:rsidRPr="00043B55">
        <w:rPr>
          <w:rFonts w:ascii="Arial Narrow" w:hAnsi="Arial Narrow"/>
          <w:b/>
        </w:rPr>
        <w:t xml:space="preserve">23)  </w:t>
      </w:r>
      <w:r w:rsidRPr="00043B55">
        <w:rPr>
          <w:rFonts w:ascii="Arial Narrow" w:hAnsi="Arial Narrow"/>
          <w:b/>
          <w:i/>
          <w:u w:val="single"/>
        </w:rPr>
        <w:t xml:space="preserve">The Feminine </w:t>
      </w:r>
      <w:proofErr w:type="gramStart"/>
      <w:r w:rsidRPr="00043B55">
        <w:rPr>
          <w:rFonts w:ascii="Arial Narrow" w:hAnsi="Arial Narrow"/>
          <w:b/>
          <w:i/>
          <w:u w:val="single"/>
        </w:rPr>
        <w:t>Mystique</w:t>
      </w:r>
      <w:r w:rsidRPr="00043B55">
        <w:rPr>
          <w:rFonts w:ascii="Arial Narrow" w:hAnsi="Arial Narrow"/>
          <w:b/>
          <w:i/>
        </w:rPr>
        <w:t xml:space="preserve"> </w:t>
      </w:r>
      <w:r w:rsidRPr="00043B55">
        <w:rPr>
          <w:rFonts w:ascii="Arial Narrow" w:hAnsi="Arial Narrow"/>
          <w:b/>
        </w:rPr>
        <w:t xml:space="preserve"> --</w:t>
      </w:r>
      <w:proofErr w:type="gramEnd"/>
      <w:r w:rsidRPr="00043B55">
        <w:rPr>
          <w:rFonts w:ascii="Arial Narrow" w:hAnsi="Arial Narrow"/>
          <w:b/>
        </w:rPr>
        <w:t xml:space="preserve"> </w:t>
      </w:r>
      <w:r w:rsidRPr="00043B55">
        <w:rPr>
          <w:rFonts w:ascii="Arial Narrow" w:hAnsi="Arial Narrow"/>
        </w:rPr>
        <w:t xml:space="preserve">book by </w:t>
      </w:r>
      <w:r w:rsidRPr="00043B55">
        <w:rPr>
          <w:rFonts w:ascii="Arial Narrow" w:hAnsi="Arial Narrow"/>
          <w:b/>
        </w:rPr>
        <w:t xml:space="preserve">Betty Friedman </w:t>
      </w:r>
      <w:r w:rsidRPr="00043B55">
        <w:rPr>
          <w:rFonts w:ascii="Arial Narrow" w:hAnsi="Arial Narrow"/>
        </w:rPr>
        <w:t xml:space="preserve">to advocate equal rights for women.  </w:t>
      </w:r>
    </w:p>
    <w:p w14:paraId="72B8D277" w14:textId="77777777" w:rsidR="00043B55" w:rsidRPr="00043B55" w:rsidRDefault="00043B55" w:rsidP="00043B55">
      <w:pPr>
        <w:pStyle w:val="NoSpacing"/>
        <w:rPr>
          <w:rFonts w:ascii="Arial Narrow" w:hAnsi="Arial Narrow"/>
        </w:rPr>
      </w:pPr>
    </w:p>
    <w:p w14:paraId="3DA51E61" w14:textId="77777777" w:rsidR="005E12D8" w:rsidRDefault="005E12D8" w:rsidP="00043B55">
      <w:pPr>
        <w:pStyle w:val="NoSpacing"/>
        <w:tabs>
          <w:tab w:val="left" w:pos="1155"/>
        </w:tabs>
        <w:rPr>
          <w:rFonts w:ascii="Arial Narrow" w:hAnsi="Arial Narrow"/>
          <w:b/>
        </w:rPr>
      </w:pPr>
    </w:p>
    <w:p w14:paraId="376F0AAE" w14:textId="2CC9B48E" w:rsidR="00043B55" w:rsidRDefault="007F219D" w:rsidP="00043B55">
      <w:pPr>
        <w:pStyle w:val="NoSpacing"/>
        <w:tabs>
          <w:tab w:val="left" w:pos="1155"/>
        </w:tabs>
        <w:rPr>
          <w:rFonts w:ascii="Arial Narrow" w:hAnsi="Arial Narrow"/>
          <w:b/>
        </w:rPr>
      </w:pPr>
      <w:r>
        <w:rPr>
          <w:rFonts w:ascii="Arial Narrow" w:hAnsi="Arial Narrow"/>
          <w:b/>
        </w:rPr>
        <w:lastRenderedPageBreak/>
        <w:t xml:space="preserve">Part II. </w:t>
      </w:r>
      <w:r w:rsidR="005E12D8">
        <w:rPr>
          <w:rFonts w:ascii="Arial Narrow" w:hAnsi="Arial Narrow"/>
          <w:b/>
        </w:rPr>
        <w:t>Study Questions</w:t>
      </w:r>
      <w:r w:rsidR="00043B55" w:rsidRPr="00043B55">
        <w:rPr>
          <w:rFonts w:ascii="Arial Narrow" w:hAnsi="Arial Narrow"/>
          <w:b/>
        </w:rPr>
        <w:t xml:space="preserve"> - </w:t>
      </w:r>
      <w:r w:rsidR="005E12D8">
        <w:rPr>
          <w:rFonts w:ascii="Arial Narrow" w:hAnsi="Arial Narrow"/>
          <w:b/>
        </w:rPr>
        <w:t xml:space="preserve">Read the documents </w:t>
      </w:r>
      <w:r w:rsidR="00D72212">
        <w:rPr>
          <w:rFonts w:ascii="Arial Narrow" w:hAnsi="Arial Narrow"/>
          <w:b/>
        </w:rPr>
        <w:t xml:space="preserve">below and answer the questions that follow in one T.E.A.L. paragraph each (5-7 sentences), using at least 2 documents in each answer.  </w:t>
      </w:r>
    </w:p>
    <w:p w14:paraId="39F991E6" w14:textId="77777777" w:rsidR="00043B55" w:rsidRDefault="00043B55" w:rsidP="00043B55">
      <w:pPr>
        <w:pStyle w:val="NoSpacing"/>
        <w:tabs>
          <w:tab w:val="left" w:pos="1155"/>
        </w:tabs>
        <w:rPr>
          <w:rFonts w:ascii="Arial Narrow" w:hAnsi="Arial Narrow"/>
          <w:b/>
        </w:rPr>
      </w:pPr>
    </w:p>
    <w:p w14:paraId="365EF27B" w14:textId="1907C351" w:rsidR="00043B55" w:rsidRDefault="00043B55" w:rsidP="00043B55">
      <w:pPr>
        <w:pStyle w:val="NoSpacing"/>
        <w:tabs>
          <w:tab w:val="left" w:pos="1155"/>
        </w:tabs>
        <w:rPr>
          <w:rFonts w:ascii="Arial Narrow" w:hAnsi="Arial Narrow"/>
          <w:b/>
        </w:rPr>
      </w:pPr>
      <w:r>
        <w:rPr>
          <w:rFonts w:ascii="Arial Narrow" w:hAnsi="Arial Narrow"/>
          <w:b/>
        </w:rPr>
        <w:t>Document #1</w:t>
      </w:r>
      <w:r w:rsidR="00E01F3A">
        <w:rPr>
          <w:rFonts w:ascii="Arial Narrow" w:hAnsi="Arial Narrow"/>
          <w:b/>
        </w:rPr>
        <w:t>- Segregation in the South</w:t>
      </w:r>
    </w:p>
    <w:p w14:paraId="73892EEC" w14:textId="77777777" w:rsidR="00043B55" w:rsidRDefault="00A15321" w:rsidP="00043B55">
      <w:pPr>
        <w:pStyle w:val="NoSpacing"/>
        <w:tabs>
          <w:tab w:val="left" w:pos="1155"/>
        </w:tabs>
        <w:rPr>
          <w:rFonts w:ascii="Arial Narrow" w:hAnsi="Arial Narrow"/>
          <w:b/>
        </w:rPr>
      </w:pPr>
      <w:r w:rsidRPr="00322348">
        <w:rPr>
          <w:rFonts w:ascii="Arial" w:hAnsi="Arial" w:cs="Arial"/>
          <w:noProof/>
          <w:sz w:val="24"/>
          <w:szCs w:val="24"/>
        </w:rPr>
        <w:drawing>
          <wp:anchor distT="0" distB="0" distL="0" distR="0" simplePos="0" relativeHeight="251659264" behindDoc="0" locked="0" layoutInCell="1" allowOverlap="0" wp14:anchorId="5ED23CD2" wp14:editId="5932076F">
            <wp:simplePos x="0" y="0"/>
            <wp:positionH relativeFrom="column">
              <wp:posOffset>-59690</wp:posOffset>
            </wp:positionH>
            <wp:positionV relativeFrom="line">
              <wp:posOffset>111760</wp:posOffset>
            </wp:positionV>
            <wp:extent cx="3313430" cy="1534795"/>
            <wp:effectExtent l="0" t="0" r="0" b="0"/>
            <wp:wrapTight wrapText="bothSides">
              <wp:wrapPolygon edited="0">
                <wp:start x="0" y="0"/>
                <wp:lineTo x="0" y="21091"/>
                <wp:lineTo x="21360" y="21091"/>
                <wp:lineTo x="21360" y="0"/>
                <wp:lineTo x="0" y="0"/>
              </wp:wrapPolygon>
            </wp:wrapTight>
            <wp:docPr id="19" name="Picture 19" descr="jimcrowfou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imcrowfounta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3430" cy="1534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A168E" w14:textId="77777777" w:rsidR="00A15321" w:rsidRDefault="00A15321" w:rsidP="00043B55">
      <w:pPr>
        <w:pStyle w:val="NoSpacing"/>
        <w:tabs>
          <w:tab w:val="left" w:pos="1155"/>
        </w:tabs>
        <w:rPr>
          <w:rFonts w:ascii="Arial Narrow" w:hAnsi="Arial Narrow"/>
          <w:b/>
        </w:rPr>
      </w:pPr>
    </w:p>
    <w:p w14:paraId="79A04B7B" w14:textId="77777777" w:rsidR="00A15321" w:rsidRDefault="00A15321" w:rsidP="00043B55">
      <w:pPr>
        <w:pStyle w:val="NoSpacing"/>
        <w:tabs>
          <w:tab w:val="left" w:pos="1155"/>
        </w:tabs>
        <w:rPr>
          <w:rFonts w:ascii="Arial Narrow" w:hAnsi="Arial Narrow"/>
          <w:b/>
        </w:rPr>
      </w:pPr>
    </w:p>
    <w:p w14:paraId="157C9E4E" w14:textId="77777777" w:rsidR="00A15321" w:rsidRDefault="00A15321" w:rsidP="00043B55">
      <w:pPr>
        <w:pStyle w:val="NoSpacing"/>
        <w:tabs>
          <w:tab w:val="left" w:pos="1155"/>
        </w:tabs>
        <w:rPr>
          <w:rFonts w:ascii="Arial Narrow" w:hAnsi="Arial Narrow"/>
          <w:b/>
        </w:rPr>
      </w:pPr>
    </w:p>
    <w:p w14:paraId="68D1CA1C" w14:textId="77777777" w:rsidR="00A15321" w:rsidRDefault="00A15321" w:rsidP="00043B55">
      <w:pPr>
        <w:pStyle w:val="NoSpacing"/>
        <w:tabs>
          <w:tab w:val="left" w:pos="1155"/>
        </w:tabs>
        <w:rPr>
          <w:rFonts w:ascii="Arial Narrow" w:hAnsi="Arial Narrow"/>
          <w:b/>
        </w:rPr>
      </w:pPr>
    </w:p>
    <w:p w14:paraId="534381B7" w14:textId="77777777" w:rsidR="00043B55" w:rsidRDefault="00043B55" w:rsidP="00043B55">
      <w:pPr>
        <w:pStyle w:val="NoSpacing"/>
        <w:tabs>
          <w:tab w:val="left" w:pos="1155"/>
        </w:tabs>
        <w:rPr>
          <w:rFonts w:ascii="Arial Narrow" w:hAnsi="Arial Narrow"/>
          <w:b/>
        </w:rPr>
      </w:pPr>
    </w:p>
    <w:p w14:paraId="5FD438BF" w14:textId="77777777" w:rsidR="00A15321" w:rsidRDefault="00A15321" w:rsidP="00043B55">
      <w:pPr>
        <w:pStyle w:val="NoSpacing"/>
        <w:tabs>
          <w:tab w:val="left" w:pos="1155"/>
        </w:tabs>
        <w:rPr>
          <w:rFonts w:ascii="Arial Narrow" w:hAnsi="Arial Narrow"/>
          <w:b/>
        </w:rPr>
      </w:pPr>
    </w:p>
    <w:p w14:paraId="6B91ED79" w14:textId="77777777" w:rsidR="00A15321" w:rsidRDefault="00A15321" w:rsidP="00043B55">
      <w:pPr>
        <w:pStyle w:val="NoSpacing"/>
        <w:tabs>
          <w:tab w:val="left" w:pos="1155"/>
        </w:tabs>
        <w:rPr>
          <w:rFonts w:ascii="Arial Narrow" w:hAnsi="Arial Narrow"/>
          <w:b/>
        </w:rPr>
      </w:pPr>
    </w:p>
    <w:p w14:paraId="58501EFC" w14:textId="77777777" w:rsidR="00A15321" w:rsidRDefault="00A15321" w:rsidP="00043B55">
      <w:pPr>
        <w:pStyle w:val="NoSpacing"/>
        <w:tabs>
          <w:tab w:val="left" w:pos="1155"/>
        </w:tabs>
        <w:rPr>
          <w:rFonts w:ascii="Arial Narrow" w:hAnsi="Arial Narrow"/>
          <w:b/>
        </w:rPr>
      </w:pPr>
    </w:p>
    <w:p w14:paraId="14C19645" w14:textId="32DDCC6E" w:rsidR="00A15321" w:rsidRPr="00E01F3A" w:rsidRDefault="00A15321" w:rsidP="00043B55">
      <w:pPr>
        <w:pStyle w:val="NoSpacing"/>
        <w:tabs>
          <w:tab w:val="left" w:pos="1155"/>
        </w:tabs>
        <w:rPr>
          <w:rFonts w:ascii="Arial Narrow" w:hAnsi="Arial Narrow"/>
          <w:b/>
          <w:sz w:val="20"/>
          <w:szCs w:val="20"/>
        </w:rPr>
      </w:pPr>
    </w:p>
    <w:p w14:paraId="61AE9E0B" w14:textId="4AD6038B" w:rsidR="00A15321" w:rsidRPr="00E01F3A" w:rsidRDefault="00A15321" w:rsidP="00043B55">
      <w:pPr>
        <w:pStyle w:val="NoSpacing"/>
        <w:tabs>
          <w:tab w:val="left" w:pos="1155"/>
        </w:tabs>
        <w:rPr>
          <w:rFonts w:ascii="Arial Narrow" w:hAnsi="Arial Narrow"/>
          <w:b/>
          <w:sz w:val="20"/>
          <w:szCs w:val="20"/>
        </w:rPr>
      </w:pPr>
    </w:p>
    <w:p w14:paraId="02F2090E" w14:textId="1BFE2F7B" w:rsidR="00A15321" w:rsidRPr="00E01F3A" w:rsidRDefault="00E01F3A" w:rsidP="00043B55">
      <w:pPr>
        <w:pStyle w:val="NoSpacing"/>
        <w:tabs>
          <w:tab w:val="left" w:pos="1155"/>
        </w:tabs>
        <w:rPr>
          <w:rFonts w:ascii="Arial Narrow" w:hAnsi="Arial Narrow"/>
          <w:b/>
          <w:sz w:val="20"/>
          <w:szCs w:val="20"/>
        </w:rPr>
      </w:pPr>
      <w:r w:rsidRPr="00E01F3A">
        <w:rPr>
          <w:rFonts w:ascii="Arial Narrow" w:hAnsi="Arial Narrow"/>
          <w:b/>
          <w:sz w:val="20"/>
          <w:szCs w:val="20"/>
        </w:rPr>
        <w:t>Document #2</w:t>
      </w:r>
      <w:r w:rsidRPr="00E01F3A">
        <w:rPr>
          <w:rFonts w:ascii="Arial Narrow" w:hAnsi="Arial Narrow"/>
          <w:b/>
          <w:sz w:val="20"/>
          <w:szCs w:val="20"/>
        </w:rPr>
        <w:tab/>
        <w:t>- Rosa Parks Montgomery Bus Boycott</w:t>
      </w:r>
      <w:r w:rsidRPr="00E01F3A">
        <w:rPr>
          <w:rFonts w:ascii="Arial Narrow" w:hAnsi="Arial Narrow"/>
          <w:b/>
          <w:sz w:val="20"/>
          <w:szCs w:val="20"/>
        </w:rPr>
        <w:tab/>
        <w:t xml:space="preserve">         </w:t>
      </w:r>
      <w:r>
        <w:rPr>
          <w:rFonts w:ascii="Arial Narrow" w:hAnsi="Arial Narrow"/>
          <w:b/>
          <w:sz w:val="20"/>
          <w:szCs w:val="20"/>
        </w:rPr>
        <w:tab/>
        <w:t xml:space="preserve">          </w:t>
      </w:r>
      <w:r w:rsidRPr="00E01F3A">
        <w:rPr>
          <w:rFonts w:ascii="Arial Narrow" w:hAnsi="Arial Narrow"/>
          <w:b/>
          <w:sz w:val="20"/>
          <w:szCs w:val="20"/>
        </w:rPr>
        <w:t xml:space="preserve">  </w:t>
      </w:r>
      <w:r w:rsidR="004E3597" w:rsidRPr="00E01F3A">
        <w:rPr>
          <w:rFonts w:ascii="Arial Narrow" w:hAnsi="Arial Narrow"/>
          <w:b/>
          <w:sz w:val="20"/>
          <w:szCs w:val="20"/>
        </w:rPr>
        <w:t>Document #3</w:t>
      </w:r>
      <w:r w:rsidRPr="00E01F3A">
        <w:rPr>
          <w:rFonts w:ascii="Arial Narrow" w:hAnsi="Arial Narrow"/>
          <w:b/>
          <w:sz w:val="20"/>
          <w:szCs w:val="20"/>
        </w:rPr>
        <w:t>- Lunch Counter Sit-ins (Greensboro, North Carolina)</w:t>
      </w:r>
    </w:p>
    <w:p w14:paraId="29338D1F" w14:textId="7D114977" w:rsidR="004E3597" w:rsidRDefault="007F219D" w:rsidP="00043B55">
      <w:pPr>
        <w:pStyle w:val="NoSpacing"/>
        <w:tabs>
          <w:tab w:val="left" w:pos="1155"/>
        </w:tabs>
        <w:rPr>
          <w:rFonts w:ascii="Arial Narrow" w:hAnsi="Arial Narrow"/>
          <w:b/>
        </w:rPr>
      </w:pPr>
      <w:r w:rsidRPr="004E3597">
        <w:rPr>
          <w:rFonts w:ascii="Arial Narrow" w:hAnsi="Arial Narrow"/>
          <w:b/>
          <w:noProof/>
        </w:rPr>
        <w:drawing>
          <wp:anchor distT="0" distB="0" distL="114300" distR="114300" simplePos="0" relativeHeight="251660288" behindDoc="0" locked="0" layoutInCell="1" allowOverlap="1" wp14:anchorId="5C8B0BF0" wp14:editId="65EF72A6">
            <wp:simplePos x="0" y="0"/>
            <wp:positionH relativeFrom="column">
              <wp:posOffset>3556000</wp:posOffset>
            </wp:positionH>
            <wp:positionV relativeFrom="paragraph">
              <wp:posOffset>67945</wp:posOffset>
            </wp:positionV>
            <wp:extent cx="3283585" cy="2103120"/>
            <wp:effectExtent l="0" t="0" r="0" b="5080"/>
            <wp:wrapTight wrapText="bothSides">
              <wp:wrapPolygon edited="0">
                <wp:start x="0" y="0"/>
                <wp:lineTo x="0" y="21391"/>
                <wp:lineTo x="21387" y="21391"/>
                <wp:lineTo x="21387" y="0"/>
                <wp:lineTo x="0" y="0"/>
              </wp:wrapPolygon>
            </wp:wrapTight>
            <wp:docPr id="1"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2" name="Content Placeholder 4"/>
                    <pic:cNvPicPr>
                      <a:picLocks noGrp="1"/>
                    </pic:cNvPicPr>
                  </pic:nvPicPr>
                  <pic:blipFill>
                    <a:blip r:embed="rId6">
                      <a:extLst>
                        <a:ext uri="{28A0092B-C50C-407E-A947-70E740481C1C}">
                          <a14:useLocalDpi xmlns:a14="http://schemas.microsoft.com/office/drawing/2010/main" val="0"/>
                        </a:ext>
                      </a:extLst>
                    </a:blip>
                    <a:srcRect/>
                    <a:stretch>
                      <a:fillRect/>
                    </a:stretch>
                  </pic:blipFill>
                  <pic:spPr>
                    <a:xfrm>
                      <a:off x="0" y="0"/>
                      <a:ext cx="3283585" cy="2103120"/>
                    </a:xfrm>
                    <a:prstGeom prst="rect">
                      <a:avLst/>
                    </a:prstGeom>
                  </pic:spPr>
                </pic:pic>
              </a:graphicData>
            </a:graphic>
            <wp14:sizeRelH relativeFrom="page">
              <wp14:pctWidth>0</wp14:pctWidth>
            </wp14:sizeRelH>
            <wp14:sizeRelV relativeFrom="page">
              <wp14:pctHeight>0</wp14:pctHeight>
            </wp14:sizeRelV>
          </wp:anchor>
        </w:drawing>
      </w:r>
      <w:r w:rsidR="004E3597" w:rsidRPr="004E3597">
        <w:rPr>
          <w:rFonts w:ascii="Arial Narrow" w:hAnsi="Arial Narrow"/>
          <w:b/>
          <w:noProof/>
        </w:rPr>
        <w:drawing>
          <wp:inline distT="0" distB="0" distL="0" distR="0" wp14:anchorId="324C7D09" wp14:editId="35DF9E03">
            <wp:extent cx="2997835" cy="2009140"/>
            <wp:effectExtent l="0" t="0" r="0" b="0"/>
            <wp:docPr id="2" name="Picture 1" descr="http://symonsez.files.wordpress.com/2010/12/rosaparks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symonsez.files.wordpress.com/2010/12/rosaparksbu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2024" cy="2018649"/>
                    </a:xfrm>
                    <a:prstGeom prst="rect">
                      <a:avLst/>
                    </a:prstGeom>
                    <a:noFill/>
                    <a:ln>
                      <a:noFill/>
                    </a:ln>
                    <a:extLst/>
                  </pic:spPr>
                </pic:pic>
              </a:graphicData>
            </a:graphic>
          </wp:inline>
        </w:drawing>
      </w:r>
    </w:p>
    <w:p w14:paraId="1A5217A2" w14:textId="77777777" w:rsidR="00A15321" w:rsidRDefault="00A15321" w:rsidP="00043B55">
      <w:pPr>
        <w:pStyle w:val="NoSpacing"/>
        <w:tabs>
          <w:tab w:val="left" w:pos="1155"/>
        </w:tabs>
        <w:rPr>
          <w:rFonts w:ascii="Arial Narrow" w:hAnsi="Arial Narrow"/>
          <w:b/>
        </w:rPr>
      </w:pPr>
    </w:p>
    <w:p w14:paraId="62E17DED" w14:textId="68B3BC67" w:rsidR="00260768" w:rsidRDefault="00260768" w:rsidP="00043B55">
      <w:pPr>
        <w:pStyle w:val="NoSpacing"/>
        <w:tabs>
          <w:tab w:val="left" w:pos="1155"/>
        </w:tabs>
        <w:rPr>
          <w:rFonts w:ascii="Arial Narrow" w:hAnsi="Arial Narrow"/>
          <w:b/>
        </w:rPr>
      </w:pPr>
    </w:p>
    <w:p w14:paraId="414E1DB8" w14:textId="77777777" w:rsidR="00F41947" w:rsidRPr="00F41947" w:rsidRDefault="00F41947" w:rsidP="00F41947">
      <w:pPr>
        <w:pStyle w:val="NoSpacing"/>
        <w:tabs>
          <w:tab w:val="left" w:pos="1155"/>
        </w:tabs>
        <w:rPr>
          <w:rFonts w:ascii="Arial Narrow" w:hAnsi="Arial Narrow"/>
          <w:b/>
          <w:sz w:val="24"/>
          <w:szCs w:val="24"/>
        </w:rPr>
      </w:pPr>
    </w:p>
    <w:p w14:paraId="0F6DB74C" w14:textId="6EB28BB3" w:rsidR="00F41947" w:rsidRPr="00F41947" w:rsidRDefault="00F41947" w:rsidP="00F41947">
      <w:pPr>
        <w:pStyle w:val="NoSpacing"/>
        <w:tabs>
          <w:tab w:val="left" w:pos="1155"/>
        </w:tabs>
        <w:rPr>
          <w:rFonts w:ascii="Arial Narrow" w:hAnsi="Arial Narrow"/>
          <w:b/>
          <w:sz w:val="24"/>
          <w:szCs w:val="24"/>
        </w:rPr>
      </w:pPr>
      <w:r w:rsidRPr="00F41947">
        <w:rPr>
          <w:rFonts w:ascii="Arial Narrow" w:hAnsi="Arial Narrow"/>
          <w:b/>
          <w:sz w:val="24"/>
          <w:szCs w:val="24"/>
        </w:rPr>
        <w:t xml:space="preserve">Document #4:  Martin Luther King, Jr. on nonviolent civil disobedience:  </w:t>
      </w:r>
    </w:p>
    <w:p w14:paraId="06E01713" w14:textId="6CD701D2" w:rsidR="00F41947" w:rsidRPr="00F41947" w:rsidRDefault="00F41947" w:rsidP="00F41947">
      <w:pPr>
        <w:pStyle w:val="NoSpacing"/>
        <w:tabs>
          <w:tab w:val="left" w:pos="1155"/>
        </w:tabs>
        <w:rPr>
          <w:rFonts w:ascii="Arial Narrow" w:hAnsi="Arial Narrow"/>
          <w:i/>
          <w:sz w:val="24"/>
          <w:szCs w:val="24"/>
        </w:rPr>
      </w:pPr>
      <w:r w:rsidRPr="00F41947">
        <w:rPr>
          <w:rFonts w:ascii="Arial Narrow" w:hAnsi="Arial Narrow"/>
          <w:i/>
          <w:sz w:val="24"/>
          <w:szCs w:val="24"/>
        </w:rPr>
        <w:t xml:space="preserve">“Nonviolence is a powerful and just weapon, which cuts without wounding and ennobles the man who wields it. It is a sword that heals.” </w:t>
      </w:r>
    </w:p>
    <w:p w14:paraId="5DE1DE29" w14:textId="77777777" w:rsidR="00F41947" w:rsidRPr="00F41947" w:rsidRDefault="00F41947" w:rsidP="00F41947">
      <w:pPr>
        <w:pStyle w:val="NoSpacing"/>
        <w:tabs>
          <w:tab w:val="left" w:pos="1155"/>
        </w:tabs>
        <w:rPr>
          <w:rFonts w:ascii="Arial Narrow" w:hAnsi="Arial Narrow"/>
          <w:i/>
          <w:sz w:val="24"/>
          <w:szCs w:val="24"/>
        </w:rPr>
      </w:pPr>
      <w:r w:rsidRPr="00F41947">
        <w:rPr>
          <w:rFonts w:ascii="Arial Narrow" w:hAnsi="Arial Narrow"/>
          <w:i/>
          <w:sz w:val="24"/>
          <w:szCs w:val="24"/>
        </w:rPr>
        <w:t xml:space="preserve">“Nonviolence means avoiding not only external physical violence but also internal violence of spirit. You not only refuse to shoot a man, but you refuse to hate him.” </w:t>
      </w:r>
    </w:p>
    <w:p w14:paraId="524FA0F2" w14:textId="53DE4279" w:rsidR="00F41947" w:rsidRPr="00F41947" w:rsidRDefault="00F41947" w:rsidP="00043B55">
      <w:pPr>
        <w:pStyle w:val="NoSpacing"/>
        <w:tabs>
          <w:tab w:val="left" w:pos="1155"/>
        </w:tabs>
        <w:rPr>
          <w:rFonts w:ascii="Arial Narrow" w:hAnsi="Arial Narrow"/>
          <w:b/>
          <w:sz w:val="24"/>
          <w:szCs w:val="24"/>
        </w:rPr>
      </w:pPr>
    </w:p>
    <w:p w14:paraId="10A8FEA4" w14:textId="77777777" w:rsidR="00F41947" w:rsidRPr="00F41947" w:rsidRDefault="00F41947" w:rsidP="00043B55">
      <w:pPr>
        <w:pStyle w:val="NoSpacing"/>
        <w:tabs>
          <w:tab w:val="left" w:pos="1155"/>
        </w:tabs>
        <w:rPr>
          <w:rFonts w:ascii="Arial Narrow" w:hAnsi="Arial Narrow"/>
          <w:b/>
          <w:sz w:val="24"/>
          <w:szCs w:val="24"/>
        </w:rPr>
      </w:pPr>
    </w:p>
    <w:p w14:paraId="56D70C8B" w14:textId="51209997" w:rsidR="007F219D" w:rsidRPr="00F41947" w:rsidRDefault="007F219D" w:rsidP="007F219D">
      <w:pPr>
        <w:pStyle w:val="NoSpacing"/>
        <w:tabs>
          <w:tab w:val="left" w:pos="1155"/>
        </w:tabs>
        <w:rPr>
          <w:rFonts w:ascii="Arial Narrow" w:hAnsi="Arial Narrow"/>
          <w:b/>
          <w:sz w:val="24"/>
          <w:szCs w:val="24"/>
        </w:rPr>
      </w:pPr>
      <w:r w:rsidRPr="00F41947">
        <w:rPr>
          <w:rFonts w:ascii="Arial Narrow" w:hAnsi="Arial Narrow"/>
          <w:b/>
          <w:sz w:val="24"/>
          <w:szCs w:val="24"/>
        </w:rPr>
        <w:t>Document #</w:t>
      </w:r>
      <w:r w:rsidR="00F41947" w:rsidRPr="00F41947">
        <w:rPr>
          <w:rFonts w:ascii="Arial Narrow" w:hAnsi="Arial Narrow"/>
          <w:b/>
          <w:sz w:val="24"/>
          <w:szCs w:val="24"/>
        </w:rPr>
        <w:t>5</w:t>
      </w:r>
      <w:r w:rsidRPr="00F41947">
        <w:rPr>
          <w:rFonts w:ascii="Arial Narrow" w:hAnsi="Arial Narrow"/>
          <w:b/>
          <w:sz w:val="24"/>
          <w:szCs w:val="24"/>
        </w:rPr>
        <w:t xml:space="preserve"> -</w:t>
      </w:r>
      <w:r w:rsidRPr="00F41947">
        <w:rPr>
          <w:rFonts w:ascii="Arial Narrow" w:hAnsi="Arial Narrow"/>
          <w:b/>
          <w:bCs/>
          <w:sz w:val="24"/>
          <w:szCs w:val="24"/>
        </w:rPr>
        <w:t xml:space="preserve"> Excerpts from the Civil Rights Act of 1964. </w:t>
      </w:r>
    </w:p>
    <w:p w14:paraId="605C4EB1" w14:textId="0AA22DC1" w:rsidR="007F219D" w:rsidRPr="00F41947" w:rsidRDefault="007F219D" w:rsidP="007F219D">
      <w:pPr>
        <w:pStyle w:val="NormalWeb"/>
        <w:rPr>
          <w:rFonts w:ascii="Arial Narrow" w:hAnsi="Arial Narrow"/>
          <w:i/>
        </w:rPr>
      </w:pPr>
      <w:r w:rsidRPr="00F41947">
        <w:rPr>
          <w:rFonts w:ascii="Arial Narrow" w:hAnsi="Arial Narrow"/>
        </w:rPr>
        <w:t>“</w:t>
      </w:r>
      <w:r w:rsidRPr="00F41947">
        <w:rPr>
          <w:rFonts w:ascii="Arial Narrow" w:hAnsi="Arial Narrow"/>
          <w:i/>
        </w:rPr>
        <w:t xml:space="preserve">All persons shall be entitled to the full and equal enjoyment of the goods, services, facilities, and privileges, advantages, and accommodations of any place of public accommodation, as defined in this section, without discrimination or segregation on the ground of race, color, religion, or national origin... [such as] any inn, hotel, motel, ... any restaurant, cafeteria, lunchroom, lunch counter, soda fountain... any motion picture house, theater, concert hall, sports arena, stadium... </w:t>
      </w:r>
    </w:p>
    <w:p w14:paraId="64DA8549" w14:textId="6F540D28" w:rsidR="007F219D" w:rsidRPr="00F41947" w:rsidRDefault="007F219D" w:rsidP="007F219D">
      <w:pPr>
        <w:pStyle w:val="NormalWeb"/>
        <w:rPr>
          <w:rFonts w:ascii="Arial Narrow" w:hAnsi="Arial Narrow"/>
          <w:i/>
        </w:rPr>
      </w:pPr>
      <w:r w:rsidRPr="00F41947">
        <w:rPr>
          <w:rFonts w:ascii="Arial Narrow" w:hAnsi="Arial Narrow"/>
          <w:i/>
        </w:rPr>
        <w:t xml:space="preserve"> All persons shall be entitled to be free, at any establishment or place, from discrimination or segregation of any kind on the ground of race, color, religion, or national origin, [even] if such discrimination or segregation is or purports to be required by any law, statute, ordinance... “</w:t>
      </w:r>
    </w:p>
    <w:p w14:paraId="5A616883" w14:textId="5EA5B509" w:rsidR="00043B55" w:rsidRPr="00F41947" w:rsidRDefault="00043B55" w:rsidP="00A15321">
      <w:pPr>
        <w:pStyle w:val="NoSpacing"/>
        <w:numPr>
          <w:ilvl w:val="0"/>
          <w:numId w:val="1"/>
        </w:numPr>
        <w:tabs>
          <w:tab w:val="left" w:pos="1155"/>
        </w:tabs>
        <w:ind w:left="360"/>
        <w:rPr>
          <w:rFonts w:ascii="Arial Narrow" w:hAnsi="Arial Narrow"/>
          <w:b/>
          <w:sz w:val="24"/>
          <w:szCs w:val="24"/>
        </w:rPr>
      </w:pPr>
      <w:r w:rsidRPr="00F41947">
        <w:rPr>
          <w:rFonts w:ascii="Arial Narrow" w:hAnsi="Arial Narrow"/>
          <w:b/>
          <w:sz w:val="24"/>
          <w:szCs w:val="24"/>
        </w:rPr>
        <w:t>Describe the historical circumstances of the Civil Rights Movement</w:t>
      </w:r>
      <w:r w:rsidR="005E12D8" w:rsidRPr="00F41947">
        <w:rPr>
          <w:rFonts w:ascii="Arial Narrow" w:hAnsi="Arial Narrow"/>
          <w:b/>
          <w:sz w:val="24"/>
          <w:szCs w:val="24"/>
        </w:rPr>
        <w:t>.</w:t>
      </w:r>
    </w:p>
    <w:p w14:paraId="5642B2E8" w14:textId="77777777" w:rsidR="00043B55" w:rsidRPr="00F41947" w:rsidRDefault="00043B55" w:rsidP="00043B55">
      <w:pPr>
        <w:pStyle w:val="NoSpacing"/>
        <w:tabs>
          <w:tab w:val="left" w:pos="1155"/>
        </w:tabs>
        <w:rPr>
          <w:rFonts w:ascii="Arial Narrow" w:hAnsi="Arial Narrow"/>
          <w:b/>
          <w:sz w:val="24"/>
          <w:szCs w:val="24"/>
        </w:rPr>
      </w:pPr>
    </w:p>
    <w:p w14:paraId="52D5FC38" w14:textId="12C7D58C" w:rsidR="00043B55" w:rsidRPr="00F41947" w:rsidRDefault="00043B55" w:rsidP="00043B55">
      <w:pPr>
        <w:pStyle w:val="NoSpacing"/>
        <w:numPr>
          <w:ilvl w:val="0"/>
          <w:numId w:val="1"/>
        </w:numPr>
        <w:tabs>
          <w:tab w:val="left" w:pos="1155"/>
        </w:tabs>
        <w:ind w:left="360"/>
        <w:rPr>
          <w:rFonts w:ascii="Arial Narrow" w:hAnsi="Arial Narrow"/>
          <w:b/>
          <w:sz w:val="24"/>
          <w:szCs w:val="24"/>
        </w:rPr>
      </w:pPr>
      <w:r w:rsidRPr="00F41947">
        <w:rPr>
          <w:rFonts w:ascii="Arial Narrow" w:hAnsi="Arial Narrow"/>
          <w:b/>
          <w:sz w:val="24"/>
          <w:szCs w:val="24"/>
        </w:rPr>
        <w:t xml:space="preserve">Describe </w:t>
      </w:r>
      <w:r w:rsidRPr="00F41947">
        <w:rPr>
          <w:rFonts w:ascii="Arial Narrow" w:hAnsi="Arial Narrow"/>
          <w:b/>
          <w:i/>
          <w:sz w:val="24"/>
          <w:szCs w:val="24"/>
          <w:u w:val="single"/>
        </w:rPr>
        <w:t>two</w:t>
      </w:r>
      <w:r w:rsidR="005E12D8" w:rsidRPr="00F41947">
        <w:rPr>
          <w:rFonts w:ascii="Arial Narrow" w:hAnsi="Arial Narrow"/>
          <w:b/>
          <w:sz w:val="24"/>
          <w:szCs w:val="24"/>
        </w:rPr>
        <w:t xml:space="preserve"> methods used by the Civil Rights p</w:t>
      </w:r>
      <w:r w:rsidRPr="00F41947">
        <w:rPr>
          <w:rFonts w:ascii="Arial Narrow" w:hAnsi="Arial Narrow"/>
          <w:b/>
          <w:sz w:val="24"/>
          <w:szCs w:val="24"/>
        </w:rPr>
        <w:t>rotesters to achieve equality.</w:t>
      </w:r>
    </w:p>
    <w:p w14:paraId="22F2D37C" w14:textId="77777777" w:rsidR="00043B55" w:rsidRPr="00F41947" w:rsidRDefault="00043B55" w:rsidP="00043B55">
      <w:pPr>
        <w:pStyle w:val="NoSpacing"/>
        <w:rPr>
          <w:rFonts w:ascii="Arial Narrow" w:hAnsi="Arial Narrow"/>
          <w:b/>
          <w:sz w:val="24"/>
          <w:szCs w:val="24"/>
        </w:rPr>
      </w:pPr>
    </w:p>
    <w:p w14:paraId="58A80E2B" w14:textId="77777777" w:rsidR="00043B55" w:rsidRPr="00F41947" w:rsidRDefault="00043B55" w:rsidP="00043B55">
      <w:pPr>
        <w:pStyle w:val="ListParagraph"/>
        <w:numPr>
          <w:ilvl w:val="0"/>
          <w:numId w:val="1"/>
        </w:numPr>
        <w:ind w:left="360"/>
        <w:rPr>
          <w:rFonts w:ascii="Arial Narrow" w:hAnsi="Arial Narrow"/>
          <w:b/>
          <w:sz w:val="24"/>
          <w:szCs w:val="24"/>
        </w:rPr>
      </w:pPr>
      <w:r w:rsidRPr="00F41947">
        <w:rPr>
          <w:rFonts w:ascii="Arial Narrow" w:hAnsi="Arial Narrow"/>
          <w:b/>
          <w:sz w:val="24"/>
          <w:szCs w:val="24"/>
        </w:rPr>
        <w:t>Evaluate the extent in which the Civil Rights Movement was successful in achieving its goals.</w:t>
      </w:r>
    </w:p>
    <w:p w14:paraId="392459E6" w14:textId="77777777" w:rsidR="007F219D" w:rsidRPr="006F51C2" w:rsidRDefault="007F219D" w:rsidP="007F219D">
      <w:pPr>
        <w:rPr>
          <w:rFonts w:ascii="Arial Narrow" w:hAnsi="Arial Narrow"/>
          <w:b/>
        </w:rPr>
      </w:pPr>
    </w:p>
    <w:p w14:paraId="29FA7FBD" w14:textId="77777777" w:rsidR="007F219D" w:rsidRDefault="007F219D" w:rsidP="007F219D"/>
    <w:p w14:paraId="1138E5E6" w14:textId="77777777" w:rsidR="00043B55" w:rsidRPr="00043B55" w:rsidRDefault="00043B55" w:rsidP="007F219D">
      <w:pPr>
        <w:pStyle w:val="ListParagraph"/>
        <w:ind w:left="360"/>
        <w:rPr>
          <w:rFonts w:ascii="Arial Narrow" w:hAnsi="Arial Narrow"/>
        </w:rPr>
      </w:pPr>
    </w:p>
    <w:sectPr w:rsidR="00043B55" w:rsidRPr="00043B55" w:rsidSect="007F219D">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2C1D"/>
    <w:multiLevelType w:val="hybridMultilevel"/>
    <w:tmpl w:val="98C0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55"/>
    <w:rsid w:val="00043B55"/>
    <w:rsid w:val="000D2BC1"/>
    <w:rsid w:val="00260768"/>
    <w:rsid w:val="004E3597"/>
    <w:rsid w:val="00510D6B"/>
    <w:rsid w:val="005E12D8"/>
    <w:rsid w:val="0060306B"/>
    <w:rsid w:val="007F219D"/>
    <w:rsid w:val="00883385"/>
    <w:rsid w:val="00A15321"/>
    <w:rsid w:val="00D72212"/>
    <w:rsid w:val="00E01F3A"/>
    <w:rsid w:val="00EF1FD7"/>
    <w:rsid w:val="00F41947"/>
    <w:rsid w:val="00F9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3A76"/>
  <w15:docId w15:val="{973BA344-4CA3-4A8D-9BE3-9BC170CA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B5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3B55"/>
    <w:rPr>
      <w:rFonts w:ascii="Calibri" w:eastAsia="Calibri" w:hAnsi="Calibri" w:cs="Times New Roman"/>
      <w:sz w:val="22"/>
      <w:szCs w:val="22"/>
    </w:rPr>
  </w:style>
  <w:style w:type="character" w:customStyle="1" w:styleId="plainlinks">
    <w:name w:val="plainlinks"/>
    <w:basedOn w:val="DefaultParagraphFont"/>
    <w:uiPriority w:val="99"/>
    <w:rsid w:val="00043B55"/>
    <w:rPr>
      <w:rFonts w:cs="Times New Roman"/>
    </w:rPr>
  </w:style>
  <w:style w:type="table" w:styleId="TableGrid">
    <w:name w:val="Table Grid"/>
    <w:basedOn w:val="TableNormal"/>
    <w:uiPriority w:val="39"/>
    <w:rsid w:val="00043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B55"/>
    <w:pPr>
      <w:ind w:left="720"/>
      <w:contextualSpacing/>
    </w:pPr>
  </w:style>
  <w:style w:type="paragraph" w:styleId="NormalWeb">
    <w:name w:val="Normal (Web)"/>
    <w:basedOn w:val="Normal"/>
    <w:uiPriority w:val="99"/>
    <w:unhideWhenUsed/>
    <w:rsid w:val="007F219D"/>
    <w:pPr>
      <w:spacing w:before="100" w:beforeAutospacing="1" w:after="100" w:afterAutospacing="1" w:line="240" w:lineRule="auto"/>
    </w:pPr>
    <w:rPr>
      <w:rFonts w:ascii="Times New Roman" w:eastAsiaTheme="minorHAnsi" w:hAnsi="Times New Roman"/>
      <w:sz w:val="24"/>
      <w:szCs w:val="24"/>
    </w:rPr>
  </w:style>
  <w:style w:type="paragraph" w:styleId="BalloonText">
    <w:name w:val="Balloon Text"/>
    <w:basedOn w:val="Normal"/>
    <w:link w:val="BalloonTextChar"/>
    <w:uiPriority w:val="99"/>
    <w:semiHidden/>
    <w:unhideWhenUsed/>
    <w:rsid w:val="00E01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F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897">
      <w:bodyDiv w:val="1"/>
      <w:marLeft w:val="0"/>
      <w:marRight w:val="0"/>
      <w:marTop w:val="0"/>
      <w:marBottom w:val="0"/>
      <w:divBdr>
        <w:top w:val="none" w:sz="0" w:space="0" w:color="auto"/>
        <w:left w:val="none" w:sz="0" w:space="0" w:color="auto"/>
        <w:bottom w:val="none" w:sz="0" w:space="0" w:color="auto"/>
        <w:right w:val="none" w:sz="0" w:space="0" w:color="auto"/>
      </w:divBdr>
      <w:divsChild>
        <w:div w:id="1422681155">
          <w:marLeft w:val="0"/>
          <w:marRight w:val="0"/>
          <w:marTop w:val="0"/>
          <w:marBottom w:val="0"/>
          <w:divBdr>
            <w:top w:val="none" w:sz="0" w:space="0" w:color="auto"/>
            <w:left w:val="none" w:sz="0" w:space="0" w:color="auto"/>
            <w:bottom w:val="none" w:sz="0" w:space="0" w:color="auto"/>
            <w:right w:val="none" w:sz="0" w:space="0" w:color="auto"/>
          </w:divBdr>
          <w:divsChild>
            <w:div w:id="392890187">
              <w:marLeft w:val="0"/>
              <w:marRight w:val="0"/>
              <w:marTop w:val="0"/>
              <w:marBottom w:val="0"/>
              <w:divBdr>
                <w:top w:val="none" w:sz="0" w:space="0" w:color="auto"/>
                <w:left w:val="none" w:sz="0" w:space="0" w:color="auto"/>
                <w:bottom w:val="none" w:sz="0" w:space="0" w:color="auto"/>
                <w:right w:val="none" w:sz="0" w:space="0" w:color="auto"/>
              </w:divBdr>
              <w:divsChild>
                <w:div w:id="195443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611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A42C9A1FF0C4E8EFDD6E1EC68268E" ma:contentTypeVersion="12" ma:contentTypeDescription="Create a new document." ma:contentTypeScope="" ma:versionID="74f415700e677f67570d1265c4de6c02">
  <xsd:schema xmlns:xsd="http://www.w3.org/2001/XMLSchema" xmlns:xs="http://www.w3.org/2001/XMLSchema" xmlns:p="http://schemas.microsoft.com/office/2006/metadata/properties" xmlns:ns2="bfa4db11-c700-41fb-b639-f7e6b4e680b5" xmlns:ns3="9cd82c5b-74c9-4827-94f1-5bf219ae6b20" targetNamespace="http://schemas.microsoft.com/office/2006/metadata/properties" ma:root="true" ma:fieldsID="60f53a838a094153ce095486d560252d" ns2:_="" ns3:_="">
    <xsd:import namespace="bfa4db11-c700-41fb-b639-f7e6b4e680b5"/>
    <xsd:import namespace="9cd82c5b-74c9-4827-94f1-5bf219ae6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db11-c700-41fb-b639-f7e6b4e6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82c5b-74c9-4827-94f1-5bf219ae6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CF6A3-0ED5-4819-AE48-95F6EEF76EB5}"/>
</file>

<file path=customXml/itemProps2.xml><?xml version="1.0" encoding="utf-8"?>
<ds:datastoreItem xmlns:ds="http://schemas.openxmlformats.org/officeDocument/2006/customXml" ds:itemID="{9195D9CA-B86C-4719-94F6-33359AACE068}"/>
</file>

<file path=customXml/itemProps3.xml><?xml version="1.0" encoding="utf-8"?>
<ds:datastoreItem xmlns:ds="http://schemas.openxmlformats.org/officeDocument/2006/customXml" ds:itemID="{4849CD48-80F5-4CA6-8FF8-28E223BD81AD}"/>
</file>

<file path=docProps/app.xml><?xml version="1.0" encoding="utf-8"?>
<Properties xmlns="http://schemas.openxmlformats.org/officeDocument/2006/extended-properties" xmlns:vt="http://schemas.openxmlformats.org/officeDocument/2006/docPropsVTypes">
  <Template>Normal</Template>
  <TotalTime>0</TotalTime>
  <Pages>2</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teacher</cp:lastModifiedBy>
  <cp:revision>2</cp:revision>
  <cp:lastPrinted>2018-05-04T15:19:00Z</cp:lastPrinted>
  <dcterms:created xsi:type="dcterms:W3CDTF">2020-03-09T13:51:00Z</dcterms:created>
  <dcterms:modified xsi:type="dcterms:W3CDTF">2020-03-09T13:51:00Z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0x010100481A42C9A1FF0C4E8EFDD6E1EC68268E</vt:lpwstr>
  </property>
</Properties>
</file>